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A1" w:rsidRPr="00490A29" w:rsidRDefault="00A42DA1" w:rsidP="00A42DA1">
      <w:pPr>
        <w:pStyle w:val="a5"/>
        <w:jc w:val="both"/>
        <w:rPr>
          <w:rStyle w:val="10"/>
          <w:rFonts w:ascii="Times New Roman" w:hAnsi="Times New Roman"/>
          <w:color w:val="00000A"/>
          <w:sz w:val="24"/>
          <w:szCs w:val="24"/>
        </w:rPr>
      </w:pPr>
      <w:bookmarkStart w:id="0" w:name="_GoBack"/>
      <w:bookmarkEnd w:id="0"/>
      <w:r>
        <w:rPr>
          <w:rStyle w:val="10"/>
          <w:rFonts w:ascii="Times New Roman" w:hAnsi="Times New Roman"/>
          <w:color w:val="00000A"/>
          <w:sz w:val="24"/>
          <w:szCs w:val="24"/>
        </w:rPr>
        <w:t xml:space="preserve">                                             </w:t>
      </w:r>
      <w:r w:rsidRPr="00490A29">
        <w:rPr>
          <w:rStyle w:val="10"/>
          <w:rFonts w:ascii="Times New Roman" w:hAnsi="Times New Roman"/>
          <w:color w:val="00000A"/>
          <w:sz w:val="24"/>
          <w:szCs w:val="24"/>
        </w:rPr>
        <w:t>ТЕХНИЧЕСКОЕ ЗАДАНИЕ</w:t>
      </w:r>
      <w:bookmarkStart w:id="1" w:name="TOC161470191"/>
      <w:bookmarkEnd w:id="1"/>
    </w:p>
    <w:p w:rsidR="00331621" w:rsidRPr="00DE2189" w:rsidRDefault="00A42DA1" w:rsidP="001D1455">
      <w:pPr>
        <w:pStyle w:val="a5"/>
        <w:tabs>
          <w:tab w:val="left" w:pos="567"/>
        </w:tabs>
        <w:spacing w:line="276" w:lineRule="auto"/>
        <w:jc w:val="both"/>
        <w:rPr>
          <w:rStyle w:val="11"/>
          <w:rFonts w:eastAsia="SimSun"/>
          <w:color w:val="00000A"/>
          <w:spacing w:val="0"/>
          <w:sz w:val="24"/>
          <w:szCs w:val="24"/>
        </w:rPr>
      </w:pPr>
      <w:r w:rsidRPr="00490A29">
        <w:rPr>
          <w:rFonts w:eastAsia="SimSun"/>
          <w:b/>
          <w:color w:val="00000A"/>
          <w:sz w:val="24"/>
        </w:rPr>
        <w:t>1.</w:t>
      </w:r>
      <w:r w:rsidR="00105AD0">
        <w:rPr>
          <w:rFonts w:eastAsia="SimSun"/>
          <w:b/>
          <w:color w:val="00000A"/>
          <w:sz w:val="24"/>
        </w:rPr>
        <w:t xml:space="preserve">     </w:t>
      </w:r>
      <w:r w:rsidRPr="00490A29">
        <w:rPr>
          <w:rFonts w:eastAsia="SimSun"/>
          <w:b/>
          <w:color w:val="00000A"/>
          <w:sz w:val="24"/>
        </w:rPr>
        <w:t>Предмет Договора:</w:t>
      </w:r>
      <w:r w:rsidRPr="00490A29">
        <w:rPr>
          <w:rFonts w:eastAsia="SimSun"/>
          <w:color w:val="00000A"/>
          <w:sz w:val="24"/>
        </w:rPr>
        <w:t xml:space="preserve"> </w:t>
      </w:r>
      <w:r w:rsidRPr="00490A29">
        <w:rPr>
          <w:rFonts w:eastAsia="Lucida Sans Unicode"/>
          <w:sz w:val="24"/>
        </w:rPr>
        <w:t>поставк</w:t>
      </w:r>
      <w:r w:rsidR="002541AF">
        <w:rPr>
          <w:rFonts w:eastAsia="Lucida Sans Unicode"/>
          <w:sz w:val="24"/>
        </w:rPr>
        <w:t xml:space="preserve">а калия </w:t>
      </w:r>
      <w:proofErr w:type="spellStart"/>
      <w:r w:rsidR="002541AF">
        <w:rPr>
          <w:rFonts w:eastAsia="Lucida Sans Unicode"/>
          <w:sz w:val="24"/>
        </w:rPr>
        <w:t>дицианоаурата</w:t>
      </w:r>
      <w:proofErr w:type="spellEnd"/>
      <w:r w:rsidR="002541AF">
        <w:rPr>
          <w:rFonts w:eastAsia="Lucida Sans Unicode"/>
          <w:sz w:val="24"/>
        </w:rPr>
        <w:t xml:space="preserve"> (I) чистого</w:t>
      </w:r>
      <w:r w:rsidRPr="00490A29">
        <w:rPr>
          <w:rFonts w:eastAsia="Lucida Sans Unicode"/>
          <w:sz w:val="24"/>
        </w:rPr>
        <w:t xml:space="preserve"> для а</w:t>
      </w:r>
      <w:r>
        <w:rPr>
          <w:rFonts w:eastAsia="Lucida Sans Unicode"/>
          <w:sz w:val="24"/>
        </w:rPr>
        <w:t>нализа (ЧДА) по</w:t>
      </w:r>
      <w:r w:rsidRPr="00A42DA1">
        <w:rPr>
          <w:rFonts w:eastAsia="Lucida Sans Unicode"/>
          <w:sz w:val="24"/>
        </w:rPr>
        <w:t xml:space="preserve"> </w:t>
      </w:r>
      <w:r w:rsidRPr="00490A29">
        <w:rPr>
          <w:rFonts w:eastAsia="Lucida Sans Unicode"/>
          <w:sz w:val="24"/>
        </w:rPr>
        <w:t>ТУ2625-076-00205067-2013</w:t>
      </w:r>
      <w:r w:rsidR="00EA32D6">
        <w:rPr>
          <w:rFonts w:eastAsia="Lucida Sans Unicode"/>
          <w:sz w:val="24"/>
        </w:rPr>
        <w:t>,</w:t>
      </w:r>
      <w:r w:rsidR="0050560D" w:rsidRPr="0050560D">
        <w:rPr>
          <w:rFonts w:eastAsia="Lucida Sans Unicode"/>
          <w:sz w:val="24"/>
        </w:rPr>
        <w:t xml:space="preserve"> (</w:t>
      </w:r>
      <w:r w:rsidR="00EA32D6">
        <w:rPr>
          <w:rFonts w:eastAsia="Lucida Sans Unicode"/>
          <w:sz w:val="24"/>
        </w:rPr>
        <w:t>ОАО</w:t>
      </w:r>
      <w:r w:rsidR="0050560D">
        <w:rPr>
          <w:rFonts w:eastAsia="Lucida Sans Unicode"/>
          <w:sz w:val="24"/>
        </w:rPr>
        <w:t xml:space="preserve"> </w:t>
      </w:r>
      <w:r w:rsidR="00EA32D6">
        <w:rPr>
          <w:rFonts w:eastAsia="Lucida Sans Unicode"/>
          <w:sz w:val="24"/>
        </w:rPr>
        <w:t>«</w:t>
      </w:r>
      <w:proofErr w:type="spellStart"/>
      <w:r w:rsidR="0050560D">
        <w:rPr>
          <w:rFonts w:eastAsia="Lucida Sans Unicode"/>
          <w:sz w:val="24"/>
        </w:rPr>
        <w:t>Аурат</w:t>
      </w:r>
      <w:proofErr w:type="spellEnd"/>
      <w:r w:rsidR="00EA32D6">
        <w:rPr>
          <w:rFonts w:eastAsia="Lucida Sans Unicode"/>
          <w:sz w:val="24"/>
        </w:rPr>
        <w:t>», Россия, ОГРН 1027739092545, далее – ОАО «</w:t>
      </w:r>
      <w:proofErr w:type="spellStart"/>
      <w:r w:rsidR="00EA32D6">
        <w:rPr>
          <w:rFonts w:eastAsia="Lucida Sans Unicode"/>
          <w:sz w:val="24"/>
        </w:rPr>
        <w:t>Аурат</w:t>
      </w:r>
      <w:proofErr w:type="spellEnd"/>
      <w:r w:rsidR="00EA32D6">
        <w:rPr>
          <w:rFonts w:eastAsia="Lucida Sans Unicode"/>
          <w:sz w:val="24"/>
        </w:rPr>
        <w:t>»</w:t>
      </w:r>
      <w:r w:rsidR="0050560D">
        <w:rPr>
          <w:rFonts w:eastAsia="Lucida Sans Unicode"/>
          <w:sz w:val="24"/>
        </w:rPr>
        <w:t>)</w:t>
      </w:r>
      <w:r w:rsidRPr="00490A29">
        <w:rPr>
          <w:rFonts w:eastAsia="Lucida Sans Unicode"/>
          <w:sz w:val="24"/>
        </w:rPr>
        <w:t xml:space="preserve"> в </w:t>
      </w:r>
      <w:r w:rsidR="000939F7" w:rsidRPr="00407442">
        <w:rPr>
          <w:rFonts w:eastAsia="Lucida Sans Unicode"/>
          <w:sz w:val="24"/>
        </w:rPr>
        <w:t xml:space="preserve">количестве </w:t>
      </w:r>
      <w:r w:rsidR="007A660F" w:rsidRPr="007A660F">
        <w:rPr>
          <w:rFonts w:eastAsia="Lucida Sans Unicode"/>
          <w:sz w:val="24"/>
        </w:rPr>
        <w:t>500</w:t>
      </w:r>
      <w:r w:rsidR="007A660F">
        <w:rPr>
          <w:rFonts w:eastAsia="Lucida Sans Unicode"/>
          <w:sz w:val="24"/>
        </w:rPr>
        <w:t xml:space="preserve"> </w:t>
      </w:r>
      <w:r w:rsidRPr="00407442">
        <w:rPr>
          <w:rFonts w:eastAsia="Lucida Sans Unicode"/>
          <w:sz w:val="24"/>
        </w:rPr>
        <w:t>г</w:t>
      </w:r>
      <w:r w:rsidR="007A660F">
        <w:rPr>
          <w:rFonts w:eastAsia="Lucida Sans Unicode"/>
          <w:sz w:val="24"/>
        </w:rPr>
        <w:t>рамм</w:t>
      </w:r>
      <w:r w:rsidRPr="00407442">
        <w:rPr>
          <w:rFonts w:eastAsia="Lucida Sans Unicode"/>
          <w:sz w:val="24"/>
        </w:rPr>
        <w:t>.</w:t>
      </w:r>
      <w:r w:rsidRPr="00490A29">
        <w:rPr>
          <w:rFonts w:eastAsia="Lucida Sans Unicode"/>
          <w:sz w:val="24"/>
        </w:rPr>
        <w:t xml:space="preserve"> </w:t>
      </w:r>
      <w:r w:rsidR="000939F7">
        <w:rPr>
          <w:rStyle w:val="11"/>
          <w:sz w:val="24"/>
          <w:szCs w:val="24"/>
        </w:rPr>
        <w:t xml:space="preserve">Калий </w:t>
      </w:r>
      <w:proofErr w:type="spellStart"/>
      <w:r w:rsidR="000939F7">
        <w:rPr>
          <w:rStyle w:val="11"/>
          <w:sz w:val="24"/>
          <w:szCs w:val="24"/>
        </w:rPr>
        <w:t>дицианоаурат</w:t>
      </w:r>
      <w:proofErr w:type="spellEnd"/>
      <w:r w:rsidR="000939F7">
        <w:rPr>
          <w:rStyle w:val="11"/>
          <w:sz w:val="24"/>
          <w:szCs w:val="24"/>
        </w:rPr>
        <w:t xml:space="preserve"> (</w:t>
      </w:r>
      <w:r w:rsidR="000939F7">
        <w:rPr>
          <w:rStyle w:val="11"/>
          <w:sz w:val="24"/>
          <w:szCs w:val="24"/>
          <w:lang w:val="en-US"/>
        </w:rPr>
        <w:t>I</w:t>
      </w:r>
      <w:r w:rsidR="000939F7" w:rsidRPr="002541AF">
        <w:rPr>
          <w:rStyle w:val="11"/>
          <w:sz w:val="24"/>
          <w:szCs w:val="24"/>
        </w:rPr>
        <w:t>)</w:t>
      </w:r>
      <w:r w:rsidRPr="00490A29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должен быть </w:t>
      </w:r>
      <w:r w:rsidRPr="00490A29">
        <w:rPr>
          <w:rStyle w:val="11"/>
          <w:sz w:val="24"/>
          <w:szCs w:val="24"/>
        </w:rPr>
        <w:t>расфасов</w:t>
      </w:r>
      <w:r>
        <w:rPr>
          <w:rStyle w:val="11"/>
          <w:sz w:val="24"/>
          <w:szCs w:val="24"/>
        </w:rPr>
        <w:t>ан</w:t>
      </w:r>
      <w:r w:rsidRPr="00490A29">
        <w:rPr>
          <w:rStyle w:val="11"/>
          <w:sz w:val="24"/>
          <w:szCs w:val="24"/>
        </w:rPr>
        <w:t xml:space="preserve"> по 100 грамм.</w:t>
      </w:r>
    </w:p>
    <w:p w:rsidR="008C71DE" w:rsidRDefault="008C71DE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 xml:space="preserve">Таблица 1 </w:t>
      </w:r>
    </w:p>
    <w:p w:rsidR="008C71DE" w:rsidRPr="008C71DE" w:rsidRDefault="008C71DE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 xml:space="preserve">Общие требования к поставке калия </w:t>
      </w:r>
      <w:proofErr w:type="spellStart"/>
      <w:r>
        <w:rPr>
          <w:rStyle w:val="11"/>
          <w:color w:val="000000"/>
          <w:sz w:val="24"/>
          <w:szCs w:val="24"/>
          <w:lang w:val="ru-RU"/>
        </w:rPr>
        <w:t>дицианоаурата</w:t>
      </w:r>
      <w:proofErr w:type="spellEnd"/>
      <w:r>
        <w:rPr>
          <w:rStyle w:val="11"/>
          <w:color w:val="000000"/>
          <w:sz w:val="24"/>
          <w:szCs w:val="24"/>
          <w:lang w:val="ru-RU"/>
        </w:rPr>
        <w:t xml:space="preserve"> (</w:t>
      </w:r>
      <w:r>
        <w:rPr>
          <w:rStyle w:val="11"/>
          <w:color w:val="000000"/>
          <w:sz w:val="24"/>
          <w:szCs w:val="24"/>
          <w:lang w:val="en-US"/>
        </w:rPr>
        <w:t>I</w:t>
      </w:r>
      <w:r w:rsidRPr="008C71DE">
        <w:rPr>
          <w:rStyle w:val="11"/>
          <w:color w:val="000000"/>
          <w:sz w:val="24"/>
          <w:szCs w:val="24"/>
          <w:lang w:val="ru-RU"/>
        </w:rPr>
        <w:t>)</w:t>
      </w:r>
      <w:r>
        <w:rPr>
          <w:rStyle w:val="11"/>
          <w:color w:val="000000"/>
          <w:sz w:val="24"/>
          <w:szCs w:val="24"/>
          <w:lang w:val="ru-RU"/>
        </w:rPr>
        <w:t>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27"/>
        <w:gridCol w:w="2955"/>
        <w:gridCol w:w="1875"/>
        <w:gridCol w:w="1132"/>
      </w:tblGrid>
      <w:tr w:rsidR="005C6639" w:rsidRPr="00490A29" w:rsidTr="00B876BC">
        <w:trPr>
          <w:cantSplit/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B876BC">
            <w:pPr>
              <w:pStyle w:val="4"/>
              <w:snapToGrid w:val="0"/>
              <w:spacing w:line="274" w:lineRule="exact"/>
              <w:ind w:right="60"/>
              <w:jc w:val="center"/>
              <w:rPr>
                <w:rFonts w:cs="Times New Roman"/>
                <w:sz w:val="24"/>
                <w:szCs w:val="24"/>
              </w:rPr>
            </w:pPr>
            <w:r w:rsidRPr="00490A2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B876BC">
            <w:pPr>
              <w:pStyle w:val="4"/>
              <w:snapToGrid w:val="0"/>
              <w:spacing w:line="274" w:lineRule="exact"/>
              <w:ind w:right="60"/>
              <w:jc w:val="both"/>
              <w:rPr>
                <w:rFonts w:cs="Times New Roman"/>
                <w:sz w:val="24"/>
                <w:szCs w:val="24"/>
              </w:rPr>
            </w:pPr>
            <w:r w:rsidRPr="00490A29">
              <w:rPr>
                <w:rFonts w:cs="Times New Roman"/>
                <w:sz w:val="24"/>
                <w:szCs w:val="24"/>
              </w:rPr>
              <w:t>Наименование реагента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B876B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29">
              <w:rPr>
                <w:rFonts w:ascii="Times New Roman" w:eastAsia="Times New Roman" w:hAnsi="Times New Roman"/>
                <w:sz w:val="24"/>
                <w:szCs w:val="24"/>
              </w:rPr>
              <w:t>Класс чистоты реагента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639" w:rsidRPr="00490A29" w:rsidRDefault="005C6639" w:rsidP="005C6639">
            <w:pPr>
              <w:snapToGrid w:val="0"/>
              <w:spacing w:after="0" w:line="1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39" w:rsidRPr="00490A29" w:rsidRDefault="005C6639" w:rsidP="00B876BC">
            <w:pPr>
              <w:snapToGrid w:val="0"/>
              <w:spacing w:after="0" w:line="1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Фасовка</w:t>
            </w:r>
          </w:p>
        </w:tc>
      </w:tr>
      <w:tr w:rsidR="005C6639" w:rsidRPr="00D53384" w:rsidTr="00E22D1A">
        <w:trPr>
          <w:cantSplit/>
          <w:trHeight w:val="10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Pr="00A54221" w:rsidRDefault="005C6639" w:rsidP="00B876BC">
            <w:pPr>
              <w:pStyle w:val="4"/>
              <w:snapToGrid w:val="0"/>
              <w:spacing w:line="274" w:lineRule="exact"/>
              <w:ind w:right="60"/>
              <w:jc w:val="center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Default="002541AF" w:rsidP="00B876BC">
            <w:pPr>
              <w:pStyle w:val="4"/>
              <w:snapToGrid w:val="0"/>
              <w:spacing w:line="240" w:lineRule="atLeast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>К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алий </w:t>
            </w:r>
            <w:proofErr w:type="spellStart"/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>дицианоаурат</w:t>
            </w:r>
            <w:proofErr w:type="spellEnd"/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 (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  <w:lang w:val="en-US"/>
              </w:rPr>
              <w:t>I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) </w:t>
            </w:r>
          </w:p>
          <w:p w:rsidR="001115D4" w:rsidRPr="001115D4" w:rsidRDefault="001115D4" w:rsidP="00E22D1A">
            <w:pPr>
              <w:pStyle w:val="4"/>
              <w:snapToGrid w:val="0"/>
              <w:spacing w:line="240" w:lineRule="atLeast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(</w:t>
            </w:r>
            <w:r w:rsidRPr="001115D4">
              <w:rPr>
                <w:rFonts w:eastAsia="Lucida Sans Unicode"/>
                <w:sz w:val="24"/>
                <w:szCs w:val="24"/>
              </w:rPr>
              <w:t>ТУ2625-076-00205067-2013</w:t>
            </w:r>
            <w:r w:rsidR="0050560D">
              <w:rPr>
                <w:rFonts w:eastAsia="Lucida Sans Unicode"/>
                <w:sz w:val="24"/>
                <w:szCs w:val="24"/>
              </w:rPr>
              <w:t xml:space="preserve">, </w:t>
            </w:r>
            <w:r w:rsidR="008A05BD">
              <w:rPr>
                <w:rFonts w:eastAsia="Lucida Sans Unicode"/>
                <w:sz w:val="24"/>
                <w:szCs w:val="24"/>
              </w:rPr>
              <w:t xml:space="preserve">производства </w:t>
            </w:r>
            <w:r w:rsidR="00EA32D6">
              <w:rPr>
                <w:rFonts w:eastAsia="Lucida Sans Unicode"/>
                <w:sz w:val="24"/>
              </w:rPr>
              <w:t>ОАО</w:t>
            </w:r>
            <w:r w:rsidR="0050560D">
              <w:rPr>
                <w:rFonts w:eastAsia="Lucida Sans Unicode"/>
                <w:sz w:val="24"/>
              </w:rPr>
              <w:t xml:space="preserve"> </w:t>
            </w:r>
            <w:r w:rsidR="004A7F9E">
              <w:rPr>
                <w:rFonts w:eastAsia="Lucida Sans Unicode"/>
                <w:sz w:val="24"/>
              </w:rPr>
              <w:t>«</w:t>
            </w:r>
            <w:proofErr w:type="spellStart"/>
            <w:r w:rsidR="0050560D">
              <w:rPr>
                <w:rFonts w:eastAsia="Lucida Sans Unicode"/>
                <w:sz w:val="24"/>
              </w:rPr>
              <w:t>Аурат</w:t>
            </w:r>
            <w:proofErr w:type="spellEnd"/>
            <w:r w:rsidR="004A7F9E">
              <w:rPr>
                <w:rFonts w:eastAsia="Lucida Sans Unicode"/>
                <w:sz w:val="24"/>
              </w:rPr>
              <w:t>»</w:t>
            </w:r>
            <w:r w:rsidR="00E22D1A">
              <w:rPr>
                <w:rFonts w:eastAsia="Lucida Sans Unicode"/>
                <w:sz w:val="24"/>
              </w:rPr>
              <w:t>.</w:t>
            </w:r>
            <w:r w:rsidR="003279F3">
              <w:rPr>
                <w:rFonts w:eastAsia="Lucida Sans Unicode"/>
                <w:sz w:val="24"/>
              </w:rPr>
              <w:t xml:space="preserve"> </w:t>
            </w:r>
            <w:r w:rsidR="004A7F9E">
              <w:rPr>
                <w:rFonts w:eastAsia="Lucida Sans Unicode"/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Pr="00953DF4" w:rsidRDefault="005C6639" w:rsidP="00B876BC">
            <w:pPr>
              <w:pStyle w:val="4"/>
              <w:snapToGrid w:val="0"/>
              <w:spacing w:line="240" w:lineRule="atLeast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 w:rsidRPr="00953DF4">
              <w:rPr>
                <w:rFonts w:cs="Times New Roman"/>
                <w:kern w:val="24"/>
                <w:sz w:val="24"/>
                <w:szCs w:val="24"/>
              </w:rPr>
              <w:t xml:space="preserve">Чистый для анализа </w:t>
            </w:r>
            <w:r w:rsidRPr="004A7F9E">
              <w:rPr>
                <w:rFonts w:cs="Times New Roman"/>
                <w:kern w:val="24"/>
                <w:sz w:val="24"/>
                <w:szCs w:val="24"/>
              </w:rPr>
              <w:t>(</w:t>
            </w:r>
            <w:r w:rsidRPr="00953DF4">
              <w:rPr>
                <w:rFonts w:cs="Times New Roman"/>
                <w:kern w:val="24"/>
                <w:sz w:val="24"/>
                <w:szCs w:val="24"/>
              </w:rPr>
              <w:t>ЧДА</w:t>
            </w:r>
            <w:r w:rsidRPr="004A7F9E">
              <w:rPr>
                <w:rFonts w:cs="Times New Roman"/>
                <w:kern w:val="24"/>
                <w:sz w:val="24"/>
                <w:szCs w:val="24"/>
              </w:rPr>
              <w:t>)</w:t>
            </w:r>
            <w:r w:rsidRPr="00953DF4">
              <w:rPr>
                <w:rFonts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639" w:rsidRPr="00407442" w:rsidRDefault="005C6639" w:rsidP="00B876BC">
            <w:pPr>
              <w:pStyle w:val="4"/>
              <w:snapToGrid w:val="0"/>
              <w:spacing w:line="274" w:lineRule="exact"/>
              <w:ind w:right="60"/>
              <w:jc w:val="both"/>
              <w:textAlignment w:val="center"/>
              <w:rPr>
                <w:rFonts w:cs="Times New Roman"/>
                <w:kern w:val="24"/>
                <w:sz w:val="18"/>
                <w:szCs w:val="18"/>
              </w:rPr>
            </w:pPr>
          </w:p>
          <w:p w:rsidR="005C6639" w:rsidRPr="00407442" w:rsidRDefault="007A660F" w:rsidP="00B876BC">
            <w:pPr>
              <w:pStyle w:val="4"/>
              <w:snapToGrid w:val="0"/>
              <w:spacing w:line="240" w:lineRule="atLeast"/>
              <w:ind w:right="62"/>
              <w:jc w:val="center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 xml:space="preserve">500 </w:t>
            </w:r>
            <w:r w:rsidR="005C6639" w:rsidRPr="00407442">
              <w:rPr>
                <w:rFonts w:cs="Times New Roman"/>
                <w:kern w:val="24"/>
                <w:sz w:val="24"/>
                <w:szCs w:val="24"/>
              </w:rPr>
              <w:t>г</w:t>
            </w:r>
            <w:r>
              <w:rPr>
                <w:rFonts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39" w:rsidRDefault="005C6639" w:rsidP="00B876BC">
            <w:pPr>
              <w:pStyle w:val="4"/>
              <w:snapToGrid w:val="0"/>
              <w:spacing w:line="240" w:lineRule="atLeast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</w:p>
          <w:p w:rsidR="005C6639" w:rsidRPr="00D53384" w:rsidRDefault="000939F7" w:rsidP="00B876BC">
            <w:pPr>
              <w:pStyle w:val="4"/>
              <w:snapToGrid w:val="0"/>
              <w:spacing w:line="240" w:lineRule="atLeast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 xml:space="preserve">    100 </w:t>
            </w:r>
            <w:r w:rsidR="005C6639">
              <w:rPr>
                <w:rFonts w:cs="Times New Roman"/>
                <w:kern w:val="24"/>
                <w:sz w:val="24"/>
                <w:szCs w:val="24"/>
              </w:rPr>
              <w:t>г</w:t>
            </w:r>
            <w:r w:rsidR="007A660F">
              <w:rPr>
                <w:rFonts w:cs="Times New Roman"/>
                <w:kern w:val="24"/>
                <w:sz w:val="24"/>
                <w:szCs w:val="24"/>
              </w:rPr>
              <w:t>.</w:t>
            </w:r>
          </w:p>
        </w:tc>
      </w:tr>
    </w:tbl>
    <w:p w:rsidR="00E37272" w:rsidRDefault="00E37272" w:rsidP="00A42DA1">
      <w:pPr>
        <w:pStyle w:val="a5"/>
        <w:spacing w:line="360" w:lineRule="auto"/>
        <w:jc w:val="both"/>
        <w:rPr>
          <w:rFonts w:eastAsia="SimSun" w:cs="Times New Roman"/>
          <w:b/>
          <w:color w:val="00000A"/>
          <w:sz w:val="24"/>
        </w:rPr>
      </w:pPr>
    </w:p>
    <w:p w:rsidR="00A42DA1" w:rsidRDefault="00A42DA1" w:rsidP="00105AD0">
      <w:pPr>
        <w:pStyle w:val="a5"/>
        <w:tabs>
          <w:tab w:val="left" w:pos="567"/>
        </w:tabs>
        <w:spacing w:line="360" w:lineRule="auto"/>
        <w:jc w:val="both"/>
        <w:rPr>
          <w:rFonts w:eastAsia="SimSun" w:cs="Times New Roman"/>
          <w:color w:val="00000A"/>
          <w:sz w:val="24"/>
        </w:rPr>
      </w:pPr>
      <w:r w:rsidRPr="00490A29">
        <w:rPr>
          <w:rFonts w:eastAsia="SimSun" w:cs="Times New Roman"/>
          <w:b/>
          <w:color w:val="00000A"/>
          <w:sz w:val="24"/>
        </w:rPr>
        <w:t>2.</w:t>
      </w:r>
      <w:r w:rsidR="00105AD0">
        <w:rPr>
          <w:rFonts w:eastAsia="SimSun" w:cs="Times New Roman"/>
          <w:b/>
          <w:color w:val="00000A"/>
          <w:sz w:val="24"/>
        </w:rPr>
        <w:t xml:space="preserve"> </w:t>
      </w:r>
      <w:r w:rsidRPr="00490A29">
        <w:rPr>
          <w:rFonts w:eastAsia="SimSun" w:cs="Times New Roman"/>
          <w:b/>
          <w:color w:val="00000A"/>
          <w:sz w:val="24"/>
        </w:rPr>
        <w:t>Требов</w:t>
      </w:r>
      <w:r w:rsidR="00C067B0">
        <w:rPr>
          <w:rFonts w:eastAsia="SimSun" w:cs="Times New Roman"/>
          <w:b/>
          <w:color w:val="00000A"/>
          <w:sz w:val="24"/>
        </w:rPr>
        <w:t>ания, установленные Покупателем к качеству и</w:t>
      </w:r>
      <w:r w:rsidRPr="00490A29">
        <w:rPr>
          <w:rFonts w:eastAsia="SimSun" w:cs="Times New Roman"/>
          <w:b/>
          <w:color w:val="00000A"/>
          <w:sz w:val="24"/>
        </w:rPr>
        <w:t xml:space="preserve"> техническим характеристикам</w:t>
      </w:r>
      <w:r w:rsidRPr="00490A29">
        <w:rPr>
          <w:rFonts w:eastAsia="SimSun" w:cs="Times New Roman"/>
          <w:color w:val="00000A"/>
          <w:sz w:val="24"/>
        </w:rPr>
        <w:t>: Поставляемая продукция и услуги должны соответствовать требованиям действующего законодательства и иным документам, устанавливающим требования к качеству Товаров и услуг, являющихся предметом настоящего Договора.</w:t>
      </w:r>
    </w:p>
    <w:p w:rsidR="005C6639" w:rsidRDefault="005C6639" w:rsidP="00A42DA1">
      <w:pPr>
        <w:pStyle w:val="a5"/>
        <w:spacing w:line="360" w:lineRule="auto"/>
        <w:jc w:val="both"/>
        <w:rPr>
          <w:sz w:val="24"/>
        </w:rPr>
      </w:pPr>
      <w:r w:rsidRPr="00490A29">
        <w:rPr>
          <w:sz w:val="24"/>
        </w:rPr>
        <w:t>Параметры химического состава и функционал</w:t>
      </w:r>
      <w:r w:rsidR="002A036F">
        <w:rPr>
          <w:sz w:val="24"/>
        </w:rPr>
        <w:t>ьные характеристики калия</w:t>
      </w:r>
      <w:r w:rsidRPr="00490A29">
        <w:rPr>
          <w:sz w:val="24"/>
        </w:rPr>
        <w:t xml:space="preserve"> </w:t>
      </w:r>
      <w:proofErr w:type="spellStart"/>
      <w:r w:rsidRPr="00490A29">
        <w:rPr>
          <w:sz w:val="24"/>
        </w:rPr>
        <w:t>дицианоаурата</w:t>
      </w:r>
      <w:proofErr w:type="spellEnd"/>
      <w:r w:rsidRPr="00490A29">
        <w:rPr>
          <w:sz w:val="24"/>
        </w:rPr>
        <w:t xml:space="preserve"> (</w:t>
      </w:r>
      <w:r w:rsidRPr="00490A29">
        <w:rPr>
          <w:sz w:val="24"/>
          <w:lang w:val="en-US"/>
        </w:rPr>
        <w:t>I</w:t>
      </w:r>
      <w:r w:rsidRPr="00490A29">
        <w:rPr>
          <w:sz w:val="24"/>
        </w:rPr>
        <w:t xml:space="preserve">) чистого для анализа (ЧДА) должны </w:t>
      </w:r>
      <w:r w:rsidR="00E253B1">
        <w:rPr>
          <w:sz w:val="24"/>
        </w:rPr>
        <w:t xml:space="preserve">полностью </w:t>
      </w:r>
      <w:r w:rsidRPr="00490A29">
        <w:rPr>
          <w:sz w:val="24"/>
        </w:rPr>
        <w:t>соответствовать требованиям</w:t>
      </w:r>
      <w:r>
        <w:rPr>
          <w:sz w:val="24"/>
        </w:rPr>
        <w:t xml:space="preserve">, предъявляемым </w:t>
      </w:r>
      <w:r w:rsidRPr="00490A29">
        <w:rPr>
          <w:sz w:val="24"/>
        </w:rPr>
        <w:t>ТУ 2625-076-00205067-2013</w:t>
      </w:r>
      <w:r w:rsidR="004A7F9E">
        <w:rPr>
          <w:rFonts w:eastAsia="Lucida Sans Unicode"/>
          <w:sz w:val="24"/>
        </w:rPr>
        <w:t>, ОАО</w:t>
      </w:r>
      <w:r w:rsidR="0050560D">
        <w:rPr>
          <w:rFonts w:eastAsia="Lucida Sans Unicode"/>
          <w:sz w:val="24"/>
        </w:rPr>
        <w:t xml:space="preserve"> </w:t>
      </w:r>
      <w:r w:rsidR="004A7F9E">
        <w:rPr>
          <w:rFonts w:eastAsia="Lucida Sans Unicode"/>
          <w:sz w:val="24"/>
        </w:rPr>
        <w:t>«</w:t>
      </w:r>
      <w:proofErr w:type="spellStart"/>
      <w:r w:rsidR="0050560D">
        <w:rPr>
          <w:rFonts w:eastAsia="Lucida Sans Unicode"/>
          <w:sz w:val="24"/>
        </w:rPr>
        <w:t>Аурат</w:t>
      </w:r>
      <w:proofErr w:type="spellEnd"/>
      <w:r w:rsidR="004A7F9E">
        <w:rPr>
          <w:sz w:val="24"/>
        </w:rPr>
        <w:t>»</w:t>
      </w:r>
      <w:r w:rsidR="000C523B">
        <w:rPr>
          <w:sz w:val="24"/>
        </w:rPr>
        <w:t>.</w:t>
      </w:r>
      <w:r w:rsidR="00E37272" w:rsidRPr="00E37272">
        <w:rPr>
          <w:rStyle w:val="11"/>
          <w:sz w:val="24"/>
          <w:szCs w:val="24"/>
        </w:rPr>
        <w:t xml:space="preserve"> </w:t>
      </w:r>
      <w:r w:rsidR="00E37272">
        <w:rPr>
          <w:rStyle w:val="11"/>
          <w:sz w:val="24"/>
          <w:szCs w:val="24"/>
        </w:rPr>
        <w:t xml:space="preserve">Калий </w:t>
      </w:r>
      <w:proofErr w:type="spellStart"/>
      <w:r w:rsidR="00E37272">
        <w:rPr>
          <w:rStyle w:val="11"/>
          <w:sz w:val="24"/>
          <w:szCs w:val="24"/>
        </w:rPr>
        <w:t>дицианоаурат</w:t>
      </w:r>
      <w:proofErr w:type="spellEnd"/>
      <w:r w:rsidR="00E37272" w:rsidRPr="008C71DE">
        <w:rPr>
          <w:rStyle w:val="11"/>
          <w:sz w:val="24"/>
          <w:szCs w:val="24"/>
        </w:rPr>
        <w:t xml:space="preserve"> (</w:t>
      </w:r>
      <w:r w:rsidR="00E37272">
        <w:rPr>
          <w:rStyle w:val="11"/>
          <w:sz w:val="24"/>
          <w:szCs w:val="24"/>
          <w:lang w:val="en-US"/>
        </w:rPr>
        <w:t>I</w:t>
      </w:r>
      <w:r w:rsidR="00E37272" w:rsidRPr="008C71DE">
        <w:rPr>
          <w:rStyle w:val="11"/>
          <w:sz w:val="24"/>
          <w:szCs w:val="24"/>
        </w:rPr>
        <w:t>)</w:t>
      </w:r>
      <w:r w:rsidR="00E37272">
        <w:rPr>
          <w:rStyle w:val="11"/>
          <w:sz w:val="24"/>
          <w:szCs w:val="24"/>
        </w:rPr>
        <w:t xml:space="preserve"> представляет собой белый или слегка желтоватый порошок, растворимый в воде, малорастворимый в спирте, нерастворимый в эфире и ацетоне</w:t>
      </w:r>
      <w:r w:rsidR="00E37272" w:rsidRPr="008C71DE">
        <w:rPr>
          <w:rStyle w:val="11"/>
          <w:sz w:val="24"/>
          <w:szCs w:val="24"/>
        </w:rPr>
        <w:t>.</w:t>
      </w:r>
    </w:p>
    <w:p w:rsidR="008C71DE" w:rsidRDefault="008C71DE" w:rsidP="008C71DE">
      <w:pPr>
        <w:pStyle w:val="a5"/>
        <w:jc w:val="right"/>
        <w:rPr>
          <w:sz w:val="24"/>
        </w:rPr>
      </w:pPr>
      <w:r>
        <w:rPr>
          <w:sz w:val="24"/>
        </w:rPr>
        <w:t>Таблица 2</w:t>
      </w:r>
    </w:p>
    <w:p w:rsidR="008C71DE" w:rsidRDefault="008C71DE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 w:rsidRPr="008C71DE">
        <w:rPr>
          <w:rFonts w:ascii="Times New Roman" w:hAnsi="Times New Roman"/>
          <w:sz w:val="24"/>
          <w:szCs w:val="24"/>
        </w:rPr>
        <w:t xml:space="preserve">Требования к физико-химическим характеристикам </w:t>
      </w:r>
      <w:r w:rsidRPr="008C71DE">
        <w:rPr>
          <w:rStyle w:val="11"/>
          <w:color w:val="000000"/>
          <w:sz w:val="24"/>
          <w:szCs w:val="24"/>
          <w:lang w:val="ru-RU"/>
        </w:rPr>
        <w:t xml:space="preserve">калия </w:t>
      </w:r>
      <w:proofErr w:type="spellStart"/>
      <w:r w:rsidRPr="008C71DE">
        <w:rPr>
          <w:rStyle w:val="11"/>
          <w:color w:val="000000"/>
          <w:sz w:val="24"/>
          <w:szCs w:val="24"/>
          <w:lang w:val="ru-RU"/>
        </w:rPr>
        <w:t>дицианоаурата</w:t>
      </w:r>
      <w:proofErr w:type="spellEnd"/>
      <w:r w:rsidRPr="008C71DE">
        <w:rPr>
          <w:rStyle w:val="11"/>
          <w:color w:val="000000"/>
          <w:sz w:val="24"/>
          <w:szCs w:val="24"/>
          <w:lang w:val="ru-RU"/>
        </w:rPr>
        <w:t xml:space="preserve"> (</w:t>
      </w:r>
      <w:r>
        <w:rPr>
          <w:rStyle w:val="11"/>
          <w:color w:val="000000"/>
          <w:sz w:val="24"/>
          <w:szCs w:val="24"/>
          <w:lang w:val="en-US"/>
        </w:rPr>
        <w:t>I</w:t>
      </w:r>
      <w:r w:rsidRPr="008C71DE">
        <w:rPr>
          <w:rStyle w:val="11"/>
          <w:color w:val="000000"/>
          <w:sz w:val="24"/>
          <w:szCs w:val="24"/>
          <w:lang w:val="ru-RU"/>
        </w:rPr>
        <w:t>).</w:t>
      </w:r>
    </w:p>
    <w:p w:rsidR="00732126" w:rsidRDefault="00732126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6340"/>
        <w:gridCol w:w="2473"/>
      </w:tblGrid>
      <w:tr w:rsidR="008C71DE" w:rsidTr="001B4695">
        <w:tc>
          <w:tcPr>
            <w:tcW w:w="534" w:type="dxa"/>
          </w:tcPr>
          <w:p w:rsidR="008C71DE" w:rsidRDefault="008C71DE" w:rsidP="008C71DE">
            <w:pPr>
              <w:pStyle w:val="a3"/>
              <w:spacing w:after="0"/>
              <w:ind w:right="20"/>
              <w:jc w:val="right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8C71DE" w:rsidRDefault="008C71DE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Требуемое значение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золота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Au)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67,0-68,4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свободных цианидов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CN</w:t>
            </w:r>
            <w:r>
              <w:rPr>
                <w:rStyle w:val="11"/>
                <w:color w:val="000000"/>
                <w:sz w:val="24"/>
                <w:szCs w:val="24"/>
                <w:vertAlign w:val="superscript"/>
                <w:lang w:val="ru-RU"/>
              </w:rPr>
              <w:t>-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кремнекислоты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SiO</w:t>
            </w:r>
            <w:proofErr w:type="spellEnd"/>
            <w:r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8C71DE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углекислых солей в пересчете на углекислый калий (К</w:t>
            </w:r>
            <w:r w:rsidRPr="001B4695"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СО</w:t>
            </w:r>
            <w:r w:rsidRPr="001B4695"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),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железа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Fe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натрия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Na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0,2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хлоридов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Cl</w:t>
            </w:r>
            <w:r w:rsidRPr="001B4695">
              <w:rPr>
                <w:rStyle w:val="11"/>
                <w:color w:val="000000"/>
                <w:sz w:val="24"/>
                <w:szCs w:val="24"/>
                <w:vertAlign w:val="superscript"/>
                <w:lang w:val="ru-RU"/>
              </w:rPr>
              <w:t>-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серебра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Ag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0,003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меди (С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u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висмута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Bi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0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платины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Pt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0" w:type="dxa"/>
          </w:tcPr>
          <w:p w:rsidR="008C71DE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палладия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Pd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0934F7" w:rsidTr="001B4695">
        <w:tc>
          <w:tcPr>
            <w:tcW w:w="534" w:type="dxa"/>
          </w:tcPr>
          <w:p w:rsidR="000934F7" w:rsidRDefault="000934F7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0" w:type="dxa"/>
          </w:tcPr>
          <w:p w:rsidR="000934F7" w:rsidRDefault="000934F7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свинца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0934F7" w:rsidRPr="000934F7" w:rsidRDefault="000934F7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34F7" w:rsidTr="001B4695">
        <w:tc>
          <w:tcPr>
            <w:tcW w:w="534" w:type="dxa"/>
          </w:tcPr>
          <w:p w:rsidR="000934F7" w:rsidRDefault="000934F7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0" w:type="dxa"/>
          </w:tcPr>
          <w:p w:rsidR="000934F7" w:rsidRDefault="000934F7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цинка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Zn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0934F7" w:rsidRPr="000934F7" w:rsidRDefault="000934F7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520" w:type="dxa"/>
          </w:tcPr>
          <w:p w:rsidR="008756F8" w:rsidRDefault="008756F8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олова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Sn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520" w:type="dxa"/>
          </w:tcPr>
          <w:p w:rsidR="008756F8" w:rsidRDefault="008756F8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марганца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0" w:type="dxa"/>
          </w:tcPr>
          <w:p w:rsidR="008756F8" w:rsidRDefault="008756F8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родия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Rh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520" w:type="dxa"/>
          </w:tcPr>
          <w:p w:rsidR="00230DE1" w:rsidRDefault="00230DE1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хрома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Cr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0003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6520" w:type="dxa"/>
          </w:tcPr>
          <w:p w:rsidR="00230DE1" w:rsidRDefault="00230DE1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никеля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Ni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230DE1" w:rsidRDefault="00230DE1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сурьмы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Sb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520" w:type="dxa"/>
          </w:tcPr>
          <w:p w:rsidR="00230DE1" w:rsidRDefault="00230DE1" w:rsidP="0060155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тяжелых металлов, %, не более</w:t>
            </w:r>
          </w:p>
        </w:tc>
        <w:tc>
          <w:tcPr>
            <w:tcW w:w="2517" w:type="dxa"/>
          </w:tcPr>
          <w:p w:rsidR="00230DE1" w:rsidRPr="00230DE1" w:rsidRDefault="00230DE1" w:rsidP="0060155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32126" w:rsidRDefault="00732126" w:rsidP="00ED40BF">
      <w:pPr>
        <w:pStyle w:val="a3"/>
        <w:spacing w:after="0" w:line="360" w:lineRule="auto"/>
        <w:ind w:right="20"/>
        <w:jc w:val="both"/>
        <w:rPr>
          <w:rStyle w:val="11"/>
          <w:color w:val="000000"/>
          <w:sz w:val="24"/>
          <w:szCs w:val="24"/>
          <w:lang w:val="ru-RU"/>
        </w:rPr>
      </w:pPr>
    </w:p>
    <w:p w:rsidR="002A036F" w:rsidRDefault="002A036F" w:rsidP="00ED40BF">
      <w:pPr>
        <w:pStyle w:val="a3"/>
        <w:spacing w:after="0" w:line="360" w:lineRule="auto"/>
        <w:ind w:right="20"/>
        <w:jc w:val="both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>Данные параметры должны быть подтверждены результатами испытаний и представлены в аналитическом паспорте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 качества</w:t>
      </w:r>
      <w:r>
        <w:rPr>
          <w:rStyle w:val="11"/>
          <w:color w:val="000000"/>
          <w:sz w:val="24"/>
          <w:szCs w:val="24"/>
          <w:lang w:val="ru-RU"/>
        </w:rPr>
        <w:t xml:space="preserve">, предоставляемом испытательной </w:t>
      </w:r>
      <w:r w:rsidR="00ED40BF">
        <w:rPr>
          <w:rStyle w:val="11"/>
          <w:color w:val="000000"/>
          <w:sz w:val="24"/>
          <w:szCs w:val="24"/>
          <w:lang w:val="ru-RU"/>
        </w:rPr>
        <w:t>аккредитованной лабораторией</w:t>
      </w:r>
      <w:r w:rsidR="00E37272" w:rsidRPr="00E37272">
        <w:rPr>
          <w:rStyle w:val="11"/>
          <w:color w:val="000000"/>
          <w:sz w:val="24"/>
          <w:szCs w:val="24"/>
          <w:lang w:val="ru-RU"/>
        </w:rPr>
        <w:t xml:space="preserve"> </w:t>
      </w:r>
      <w:r w:rsidR="00E37272">
        <w:rPr>
          <w:rStyle w:val="11"/>
          <w:color w:val="000000"/>
          <w:sz w:val="24"/>
          <w:szCs w:val="24"/>
          <w:lang w:val="ru-RU"/>
        </w:rPr>
        <w:t>поставщика</w:t>
      </w:r>
      <w:r w:rsidR="00ED40BF">
        <w:rPr>
          <w:rStyle w:val="11"/>
          <w:color w:val="000000"/>
          <w:sz w:val="24"/>
          <w:szCs w:val="24"/>
          <w:lang w:val="ru-RU"/>
        </w:rPr>
        <w:t>.</w:t>
      </w:r>
      <w:r w:rsidR="00221CEF">
        <w:rPr>
          <w:rStyle w:val="11"/>
          <w:color w:val="000000"/>
          <w:sz w:val="24"/>
          <w:szCs w:val="24"/>
          <w:lang w:val="ru-RU"/>
        </w:rPr>
        <w:t xml:space="preserve"> 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В аналитическом паспорте </w:t>
      </w:r>
      <w:r w:rsidR="006822EA">
        <w:rPr>
          <w:rStyle w:val="11"/>
          <w:color w:val="000000"/>
          <w:sz w:val="24"/>
          <w:szCs w:val="24"/>
          <w:lang w:val="ru-RU"/>
        </w:rPr>
        <w:t xml:space="preserve">качества 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должны быть представлены требования ТУ 2625-076-00205067-2013, результаты испытаний по каждому показателю, номер партии и дата изготовления. </w:t>
      </w:r>
      <w:r w:rsidR="00221CEF">
        <w:rPr>
          <w:rStyle w:val="11"/>
          <w:color w:val="000000"/>
          <w:sz w:val="24"/>
          <w:szCs w:val="24"/>
          <w:lang w:val="ru-RU"/>
        </w:rPr>
        <w:t xml:space="preserve">Для каждого показателя (компонента) таблицы 2 в аттестате аккредитации (область аккредитации) должен быть представлен диапазон определения. </w:t>
      </w:r>
      <w:r w:rsidR="00AE3ED2">
        <w:rPr>
          <w:rStyle w:val="11"/>
          <w:color w:val="000000"/>
          <w:sz w:val="24"/>
          <w:szCs w:val="24"/>
          <w:lang w:val="ru-RU"/>
        </w:rPr>
        <w:t>Испытательная лаборатория (центр) поставщика должна быть аккредитована федеральной службой по аккредитации и соответствовать требованиям ГОСТ ИСО/МЭК 17025-2009.</w:t>
      </w:r>
    </w:p>
    <w:p w:rsidR="008F6F00" w:rsidRDefault="008F6F00" w:rsidP="00ED40BF">
      <w:pPr>
        <w:pStyle w:val="a3"/>
        <w:spacing w:after="0" w:line="360" w:lineRule="auto"/>
        <w:ind w:right="20"/>
        <w:jc w:val="both"/>
        <w:rPr>
          <w:rFonts w:ascii="Times New Roman" w:hAnsi="Times New Roman"/>
          <w:sz w:val="24"/>
          <w:lang w:val="ru-RU"/>
        </w:rPr>
      </w:pPr>
      <w:r w:rsidRPr="002A036F">
        <w:rPr>
          <w:rFonts w:ascii="Times New Roman" w:hAnsi="Times New Roman"/>
          <w:sz w:val="24"/>
        </w:rPr>
        <w:t>Упаковка товара должна обеспечивать его полную сохранность во время транспортировки.</w:t>
      </w:r>
    </w:p>
    <w:p w:rsidR="00E253B1" w:rsidRPr="00CC0470" w:rsidRDefault="00E253B1" w:rsidP="00ED40BF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Гарантийный срок хранения </w:t>
      </w:r>
      <w:r w:rsidRPr="00E253B1">
        <w:rPr>
          <w:rFonts w:ascii="Times New Roman" w:eastAsia="Lucida Sans Unicode" w:hAnsi="Times New Roman"/>
          <w:sz w:val="24"/>
        </w:rPr>
        <w:t xml:space="preserve">калия </w:t>
      </w:r>
      <w:proofErr w:type="spellStart"/>
      <w:r w:rsidRPr="00E253B1">
        <w:rPr>
          <w:rFonts w:ascii="Times New Roman" w:eastAsia="Lucida Sans Unicode" w:hAnsi="Times New Roman"/>
          <w:sz w:val="24"/>
        </w:rPr>
        <w:t>дицианоаурата</w:t>
      </w:r>
      <w:proofErr w:type="spellEnd"/>
      <w:r w:rsidRPr="00E253B1">
        <w:rPr>
          <w:rFonts w:ascii="Times New Roman" w:eastAsia="Lucida Sans Unicode" w:hAnsi="Times New Roman"/>
          <w:sz w:val="24"/>
        </w:rPr>
        <w:t xml:space="preserve"> (I</w:t>
      </w:r>
      <w:r>
        <w:rPr>
          <w:rFonts w:ascii="Times New Roman" w:eastAsia="Lucida Sans Unicode" w:hAnsi="Times New Roman"/>
          <w:sz w:val="24"/>
          <w:lang w:val="ru-RU"/>
        </w:rPr>
        <w:t xml:space="preserve">) </w:t>
      </w:r>
      <w:r w:rsidR="00FF3C52">
        <w:rPr>
          <w:rFonts w:ascii="Times New Roman" w:eastAsia="Lucida Sans Unicode" w:hAnsi="Times New Roman"/>
          <w:sz w:val="24"/>
          <w:lang w:val="ru-RU"/>
        </w:rPr>
        <w:t>три года со дня изготовления.</w:t>
      </w:r>
    </w:p>
    <w:p w:rsidR="00CC0470" w:rsidRDefault="00CC0470" w:rsidP="00CC0470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eastAsia="Lucida Sans Unicode" w:hAnsi="Times New Roman"/>
          <w:sz w:val="24"/>
          <w:lang w:val="ru-RU"/>
        </w:rPr>
        <w:t xml:space="preserve">Калий </w:t>
      </w:r>
      <w:proofErr w:type="spellStart"/>
      <w:r>
        <w:rPr>
          <w:rFonts w:ascii="Times New Roman" w:eastAsia="Lucida Sans Unicode" w:hAnsi="Times New Roman"/>
          <w:sz w:val="24"/>
          <w:lang w:val="ru-RU"/>
        </w:rPr>
        <w:t>дицианоаурат</w:t>
      </w:r>
      <w:proofErr w:type="spellEnd"/>
      <w:r>
        <w:rPr>
          <w:rFonts w:ascii="Times New Roman" w:eastAsia="Lucida Sans Unicode" w:hAnsi="Times New Roman"/>
          <w:sz w:val="24"/>
          <w:lang w:val="ru-RU"/>
        </w:rPr>
        <w:t xml:space="preserve"> (</w:t>
      </w:r>
      <w:r>
        <w:rPr>
          <w:rFonts w:ascii="Times New Roman" w:eastAsia="Lucida Sans Unicode" w:hAnsi="Times New Roman"/>
          <w:sz w:val="24"/>
          <w:lang w:val="en-US"/>
        </w:rPr>
        <w:t>I</w:t>
      </w:r>
      <w:r w:rsidRPr="00CC0470">
        <w:rPr>
          <w:rFonts w:ascii="Times New Roman" w:eastAsia="Lucida Sans Unicode" w:hAnsi="Times New Roman"/>
          <w:sz w:val="24"/>
          <w:lang w:val="ru-RU"/>
        </w:rPr>
        <w:t>)</w:t>
      </w:r>
      <w:r>
        <w:rPr>
          <w:rFonts w:ascii="Times New Roman" w:eastAsia="Lucida Sans Unicode" w:hAnsi="Times New Roman"/>
          <w:sz w:val="24"/>
          <w:lang w:val="ru-RU"/>
        </w:rPr>
        <w:t xml:space="preserve"> долже</w:t>
      </w:r>
      <w:r w:rsidR="007B2A71">
        <w:rPr>
          <w:rFonts w:ascii="Times New Roman" w:eastAsia="Lucida Sans Unicode" w:hAnsi="Times New Roman"/>
          <w:sz w:val="24"/>
          <w:lang w:val="ru-RU"/>
        </w:rPr>
        <w:t>н быть изготовлен не ранее 01.</w:t>
      </w:r>
      <w:r w:rsidR="007A660F">
        <w:rPr>
          <w:rFonts w:ascii="Times New Roman" w:eastAsia="Lucida Sans Unicode" w:hAnsi="Times New Roman"/>
          <w:sz w:val="24"/>
          <w:lang w:val="ru-RU"/>
        </w:rPr>
        <w:t>01</w:t>
      </w:r>
      <w:r w:rsidR="004840ED">
        <w:rPr>
          <w:rFonts w:ascii="Times New Roman" w:eastAsia="Lucida Sans Unicode" w:hAnsi="Times New Roman"/>
          <w:sz w:val="24"/>
          <w:lang w:val="ru-RU"/>
        </w:rPr>
        <w:t>.</w:t>
      </w:r>
      <w:r w:rsidR="007A660F">
        <w:rPr>
          <w:rFonts w:ascii="Times New Roman" w:eastAsia="Lucida Sans Unicode" w:hAnsi="Times New Roman"/>
          <w:sz w:val="24"/>
          <w:lang w:val="ru-RU"/>
        </w:rPr>
        <w:t>2021</w:t>
      </w:r>
      <w:r w:rsidR="00F5471A">
        <w:rPr>
          <w:rFonts w:ascii="Times New Roman" w:eastAsia="Lucida Sans Unicode" w:hAnsi="Times New Roman"/>
          <w:sz w:val="24"/>
          <w:lang w:val="ru-RU"/>
        </w:rPr>
        <w:t xml:space="preserve"> г</w:t>
      </w:r>
      <w:r w:rsidR="007A660F">
        <w:rPr>
          <w:rFonts w:ascii="Times New Roman" w:eastAsia="Lucida Sans Unicode" w:hAnsi="Times New Roman"/>
          <w:sz w:val="24"/>
          <w:lang w:val="ru-RU"/>
        </w:rPr>
        <w:t>ода.</w:t>
      </w:r>
    </w:p>
    <w:p w:rsidR="00CC0470" w:rsidRPr="00CC0470" w:rsidRDefault="00CC0470" w:rsidP="00CC0470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Поставщик за счет собственных средств осуществляет замену товара в случае несоответствия данным техническим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ТУ 2625-076-00205067-2013 ОАО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Аурат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C1147" w:rsidRDefault="00FC1147" w:rsidP="00ED40BF">
      <w:pPr>
        <w:pStyle w:val="a5"/>
        <w:spacing w:line="360" w:lineRule="auto"/>
        <w:jc w:val="both"/>
        <w:rPr>
          <w:rFonts w:eastAsia="Lucida Sans Unicode"/>
          <w:sz w:val="24"/>
        </w:rPr>
      </w:pPr>
      <w:r w:rsidRPr="002A036F">
        <w:rPr>
          <w:rFonts w:cs="Times New Roman"/>
          <w:sz w:val="24"/>
        </w:rPr>
        <w:t>На этикетке, наклеиваемой на каждую потребительскую тару</w:t>
      </w:r>
      <w:r w:rsidRPr="002A036F">
        <w:rPr>
          <w:rFonts w:eastAsia="Lucida Sans Unicode" w:cs="Times New Roman"/>
          <w:sz w:val="24"/>
        </w:rPr>
        <w:t xml:space="preserve"> калия </w:t>
      </w:r>
      <w:proofErr w:type="spellStart"/>
      <w:r w:rsidRPr="002A036F">
        <w:rPr>
          <w:rFonts w:eastAsia="Lucida Sans Unicode" w:cs="Times New Roman"/>
          <w:sz w:val="24"/>
        </w:rPr>
        <w:t>дицианоаурата</w:t>
      </w:r>
      <w:proofErr w:type="spellEnd"/>
      <w:r w:rsidRPr="002A036F">
        <w:rPr>
          <w:rFonts w:eastAsia="Lucida Sans Unicode" w:cs="Times New Roman"/>
          <w:sz w:val="24"/>
        </w:rPr>
        <w:t xml:space="preserve"> (I), должны быть указаны: </w:t>
      </w:r>
      <w:r>
        <w:rPr>
          <w:rFonts w:eastAsia="Lucida Sans Unicode"/>
          <w:sz w:val="24"/>
        </w:rPr>
        <w:t>наименование предприятия изготовителя, его адрес и телефон</w:t>
      </w:r>
      <w:r w:rsidRPr="00FC1147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наименование продукта и его химическая формула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квалификация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фактическая массовая доля золота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масса нетто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номер партии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дата изготовления (месяц, год)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обозначение технических условий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гарантийный срок хранения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код ОКП.</w:t>
      </w:r>
    </w:p>
    <w:p w:rsidR="00CD18AD" w:rsidRDefault="00CD18AD" w:rsidP="00ED40BF">
      <w:pPr>
        <w:pStyle w:val="a5"/>
        <w:spacing w:line="360" w:lineRule="auto"/>
        <w:jc w:val="both"/>
        <w:rPr>
          <w:rFonts w:eastAsia="Lucida Sans Unicode"/>
          <w:sz w:val="24"/>
        </w:rPr>
      </w:pPr>
      <w:r w:rsidRPr="00CD18AD">
        <w:rPr>
          <w:rFonts w:eastAsia="Lucida Sans Unicode"/>
          <w:b/>
          <w:sz w:val="24"/>
        </w:rPr>
        <w:t>3.   Сроки</w:t>
      </w:r>
      <w:r>
        <w:rPr>
          <w:rFonts w:eastAsia="Lucida Sans Unicode"/>
          <w:b/>
          <w:sz w:val="24"/>
        </w:rPr>
        <w:t xml:space="preserve"> поставки товара (выполнения работ, оказания услуг</w:t>
      </w:r>
      <w:r w:rsidRPr="00CD18AD">
        <w:rPr>
          <w:rFonts w:eastAsia="Lucida Sans Unicode"/>
          <w:b/>
          <w:sz w:val="24"/>
        </w:rPr>
        <w:t>):</w:t>
      </w:r>
      <w:r w:rsidR="007A660F">
        <w:rPr>
          <w:rFonts w:eastAsia="Lucida Sans Unicode"/>
          <w:b/>
          <w:sz w:val="24"/>
        </w:rPr>
        <w:t xml:space="preserve"> </w:t>
      </w:r>
      <w:r w:rsidRPr="00CD18AD">
        <w:rPr>
          <w:rFonts w:eastAsia="Lucida Sans Unicode"/>
          <w:sz w:val="24"/>
        </w:rPr>
        <w:t>10 рабочих дней с момента заключения договора.</w:t>
      </w:r>
    </w:p>
    <w:p w:rsidR="00105AD0" w:rsidRPr="00490A29" w:rsidRDefault="00105AD0" w:rsidP="00105AD0">
      <w:pPr>
        <w:pStyle w:val="a5"/>
        <w:spacing w:line="360" w:lineRule="auto"/>
        <w:jc w:val="both"/>
        <w:rPr>
          <w:rFonts w:eastAsia="SimSun" w:cs="Times New Roman"/>
          <w:color w:val="00000A"/>
          <w:sz w:val="24"/>
        </w:rPr>
      </w:pPr>
      <w:r>
        <w:rPr>
          <w:rFonts w:eastAsia="SimSun" w:cs="Times New Roman"/>
          <w:b/>
          <w:color w:val="00000A"/>
          <w:sz w:val="24"/>
        </w:rPr>
        <w:t>4</w:t>
      </w:r>
      <w:r w:rsidRPr="00490A29">
        <w:rPr>
          <w:rFonts w:eastAsia="SimSun" w:cs="Times New Roman"/>
          <w:b/>
          <w:color w:val="00000A"/>
          <w:sz w:val="24"/>
        </w:rPr>
        <w:t>.</w:t>
      </w:r>
      <w:r>
        <w:rPr>
          <w:rFonts w:eastAsia="SimSun" w:cs="Times New Roman"/>
          <w:b/>
          <w:color w:val="00000A"/>
          <w:sz w:val="24"/>
        </w:rPr>
        <w:t xml:space="preserve">   </w:t>
      </w:r>
      <w:r w:rsidRPr="00490A29">
        <w:rPr>
          <w:rFonts w:eastAsia="SimSun" w:cs="Times New Roman"/>
          <w:b/>
          <w:color w:val="00000A"/>
          <w:sz w:val="24"/>
        </w:rPr>
        <w:t>Сведения о цене товара (работы и услуги):</w:t>
      </w:r>
      <w:r w:rsidRPr="00490A29">
        <w:rPr>
          <w:rFonts w:eastAsia="SimSun" w:cs="Times New Roman"/>
          <w:color w:val="00000A"/>
          <w:sz w:val="24"/>
        </w:rPr>
        <w:t xml:space="preserve"> цена договора включает в себя все расходы участника </w:t>
      </w:r>
      <w:r>
        <w:rPr>
          <w:rFonts w:eastAsia="SimSun" w:cs="Times New Roman"/>
          <w:color w:val="00000A"/>
          <w:sz w:val="24"/>
        </w:rPr>
        <w:t>закупки</w:t>
      </w:r>
      <w:r w:rsidRPr="00490A29">
        <w:rPr>
          <w:rFonts w:eastAsia="SimSun" w:cs="Times New Roman"/>
          <w:color w:val="00000A"/>
          <w:sz w:val="24"/>
        </w:rPr>
        <w:t>, производимые им в процессе поставки продукции, в том числе уплату таможенных пошлин,</w:t>
      </w:r>
      <w:r>
        <w:rPr>
          <w:rFonts w:eastAsia="SimSun" w:cs="Times New Roman"/>
          <w:color w:val="00000A"/>
          <w:sz w:val="24"/>
        </w:rPr>
        <w:t xml:space="preserve"> доставок,</w:t>
      </w:r>
      <w:r w:rsidRPr="00490A29">
        <w:rPr>
          <w:rFonts w:eastAsia="SimSun" w:cs="Times New Roman"/>
          <w:color w:val="00000A"/>
          <w:sz w:val="24"/>
        </w:rPr>
        <w:t xml:space="preserve"> налогов и других обязательных платежей.</w:t>
      </w:r>
    </w:p>
    <w:p w:rsidR="00A42DA1" w:rsidRDefault="00105AD0" w:rsidP="00A42DA1">
      <w:pPr>
        <w:pStyle w:val="a5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5</w:t>
      </w:r>
      <w:r w:rsidR="00A42DA1" w:rsidRPr="00490A29">
        <w:rPr>
          <w:rFonts w:cs="Times New Roman"/>
          <w:b/>
          <w:sz w:val="24"/>
        </w:rPr>
        <w:t xml:space="preserve">. </w:t>
      </w:r>
      <w:r>
        <w:rPr>
          <w:rFonts w:cs="Times New Roman"/>
          <w:b/>
          <w:sz w:val="24"/>
        </w:rPr>
        <w:t xml:space="preserve"> </w:t>
      </w:r>
      <w:r w:rsidR="00A42DA1" w:rsidRPr="00490A29">
        <w:rPr>
          <w:rFonts w:cs="Times New Roman"/>
          <w:b/>
          <w:sz w:val="24"/>
        </w:rPr>
        <w:t xml:space="preserve">Условия поставки: </w:t>
      </w:r>
      <w:r w:rsidR="008B7F89" w:rsidRPr="008B7F89">
        <w:rPr>
          <w:rFonts w:cs="Times New Roman"/>
          <w:sz w:val="24"/>
        </w:rPr>
        <w:t>Место</w:t>
      </w:r>
      <w:r w:rsidR="008B7F89">
        <w:rPr>
          <w:rFonts w:cs="Times New Roman"/>
          <w:b/>
          <w:sz w:val="24"/>
        </w:rPr>
        <w:t xml:space="preserve"> </w:t>
      </w:r>
      <w:r w:rsidR="008B7F89">
        <w:rPr>
          <w:rFonts w:cs="Times New Roman"/>
          <w:sz w:val="24"/>
        </w:rPr>
        <w:t>доставки товара Россия,</w:t>
      </w:r>
      <w:r w:rsidR="00A42DA1" w:rsidRPr="00490A29">
        <w:rPr>
          <w:rFonts w:cs="Times New Roman"/>
          <w:sz w:val="24"/>
        </w:rPr>
        <w:t xml:space="preserve"> </w:t>
      </w:r>
      <w:r w:rsidR="00A42DA1" w:rsidRPr="00490A29">
        <w:rPr>
          <w:rFonts w:eastAsia="SimSun" w:cs="Times New Roman"/>
          <w:color w:val="00000A"/>
          <w:sz w:val="24"/>
        </w:rPr>
        <w:t xml:space="preserve">г. Воронеж, ул. Старых </w:t>
      </w:r>
      <w:r w:rsidR="00E13436">
        <w:rPr>
          <w:rFonts w:eastAsia="SimSun" w:cs="Times New Roman"/>
          <w:color w:val="00000A"/>
          <w:sz w:val="24"/>
        </w:rPr>
        <w:t>Б</w:t>
      </w:r>
      <w:r w:rsidR="004A7F9E">
        <w:rPr>
          <w:rFonts w:eastAsia="SimSun" w:cs="Times New Roman"/>
          <w:color w:val="00000A"/>
          <w:sz w:val="24"/>
        </w:rPr>
        <w:t xml:space="preserve">ольшевиков, дом 5, </w:t>
      </w:r>
      <w:r w:rsidR="00A42DA1" w:rsidRPr="00490A29">
        <w:rPr>
          <w:rFonts w:eastAsia="SimSun" w:cs="Times New Roman"/>
          <w:color w:val="00000A"/>
          <w:sz w:val="24"/>
        </w:rPr>
        <w:t xml:space="preserve">АО «НИИЭТ». </w:t>
      </w:r>
      <w:r w:rsidR="00A42DA1" w:rsidRPr="00490A29">
        <w:rPr>
          <w:rFonts w:cs="Times New Roman"/>
          <w:sz w:val="24"/>
        </w:rPr>
        <w:t xml:space="preserve"> Доставка продукции до склад</w:t>
      </w:r>
      <w:r w:rsidR="005566BA">
        <w:rPr>
          <w:rFonts w:cs="Times New Roman"/>
          <w:sz w:val="24"/>
        </w:rPr>
        <w:t>а заказчика осуществляется специализированным перевозчиком (спецсвязь)</w:t>
      </w:r>
      <w:r w:rsidR="00A42DA1" w:rsidRPr="00490A29">
        <w:rPr>
          <w:rFonts w:cs="Times New Roman"/>
          <w:sz w:val="24"/>
        </w:rPr>
        <w:t>.</w:t>
      </w:r>
      <w:r w:rsidR="008B7F89">
        <w:rPr>
          <w:rFonts w:cs="Times New Roman"/>
          <w:sz w:val="24"/>
        </w:rPr>
        <w:t xml:space="preserve"> </w:t>
      </w:r>
      <w:r w:rsidR="005566BA">
        <w:rPr>
          <w:rFonts w:cs="Times New Roman"/>
          <w:sz w:val="24"/>
        </w:rPr>
        <w:t xml:space="preserve"> </w:t>
      </w:r>
      <w:r w:rsidR="008B7F89">
        <w:rPr>
          <w:rFonts w:cs="Times New Roman"/>
          <w:sz w:val="24"/>
        </w:rPr>
        <w:t>Поставка</w:t>
      </w:r>
      <w:r w:rsidR="00404D97">
        <w:rPr>
          <w:rFonts w:cs="Times New Roman"/>
          <w:sz w:val="24"/>
        </w:rPr>
        <w:t>, доставка</w:t>
      </w:r>
      <w:r w:rsidR="008B7F89">
        <w:rPr>
          <w:rFonts w:cs="Times New Roman"/>
          <w:sz w:val="24"/>
        </w:rPr>
        <w:t xml:space="preserve"> и оказание сопутствующих поставке услуг осуществляется силами и за счет Поставщика.</w:t>
      </w:r>
    </w:p>
    <w:p w:rsidR="00F905A4" w:rsidRPr="00490A29" w:rsidRDefault="00F905A4" w:rsidP="00F905A4">
      <w:pPr>
        <w:pStyle w:val="a5"/>
        <w:spacing w:line="360" w:lineRule="auto"/>
        <w:jc w:val="both"/>
        <w:rPr>
          <w:sz w:val="24"/>
        </w:rPr>
      </w:pPr>
      <w:r w:rsidRPr="00490A29">
        <w:rPr>
          <w:sz w:val="24"/>
        </w:rPr>
        <w:t xml:space="preserve">Поставщик </w:t>
      </w:r>
      <w:r>
        <w:rPr>
          <w:sz w:val="24"/>
        </w:rPr>
        <w:t xml:space="preserve">до осуществления поставки </w:t>
      </w:r>
      <w:r w:rsidRPr="00490A29">
        <w:rPr>
          <w:sz w:val="24"/>
        </w:rPr>
        <w:t>обязан предоставить</w:t>
      </w:r>
      <w:r>
        <w:rPr>
          <w:sz w:val="24"/>
        </w:rPr>
        <w:t xml:space="preserve"> копии оригиналов следующих документов (на обозрение)</w:t>
      </w:r>
      <w:r w:rsidRPr="00490A29">
        <w:rPr>
          <w:sz w:val="24"/>
        </w:rPr>
        <w:t>: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90A29">
        <w:rPr>
          <w:rFonts w:ascii="Times New Roman" w:hAnsi="Times New Roman"/>
          <w:sz w:val="24"/>
          <w:szCs w:val="24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90A29">
        <w:rPr>
          <w:rFonts w:ascii="Times New Roman" w:hAnsi="Times New Roman"/>
          <w:sz w:val="24"/>
          <w:szCs w:val="24"/>
        </w:rPr>
        <w:t>Карту постановки на специальный учет, выданную Государственной инспекцией пробирного надзора Российской Г</w:t>
      </w:r>
      <w:r>
        <w:rPr>
          <w:rFonts w:ascii="Times New Roman" w:hAnsi="Times New Roman"/>
          <w:sz w:val="24"/>
          <w:szCs w:val="24"/>
        </w:rPr>
        <w:t>осударственной пробирной палаты;</w:t>
      </w:r>
    </w:p>
    <w:p w:rsidR="00F905A4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90A2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490A29">
        <w:rPr>
          <w:rFonts w:ascii="Times New Roman" w:hAnsi="Times New Roman"/>
          <w:sz w:val="24"/>
          <w:szCs w:val="24"/>
        </w:rPr>
        <w:t>ертификат</w:t>
      </w:r>
      <w:proofErr w:type="spellEnd"/>
      <w:r w:rsidRPr="00490A29">
        <w:rPr>
          <w:rFonts w:ascii="Times New Roman" w:hAnsi="Times New Roman"/>
          <w:sz w:val="24"/>
          <w:szCs w:val="24"/>
        </w:rPr>
        <w:t xml:space="preserve"> соответствия, удостоверяющий состояние производства способного обеспечить стабильность характеристик химических </w:t>
      </w:r>
      <w:r>
        <w:rPr>
          <w:rFonts w:ascii="Times New Roman" w:hAnsi="Times New Roman"/>
          <w:sz w:val="24"/>
          <w:szCs w:val="24"/>
        </w:rPr>
        <w:t>соединений драгоценных металлов;</w:t>
      </w:r>
    </w:p>
    <w:p w:rsidR="00F905A4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27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Аттестат аккредитации испытательной лаборатории (центра), выданный федеральной службой по аккредитации.</w:t>
      </w:r>
    </w:p>
    <w:p w:rsidR="00F905A4" w:rsidRPr="00061CC6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обязательном поря</w:t>
      </w:r>
      <w:r w:rsidR="002647AB">
        <w:rPr>
          <w:rFonts w:ascii="Times New Roman" w:hAnsi="Times New Roman"/>
          <w:sz w:val="24"/>
          <w:szCs w:val="24"/>
        </w:rPr>
        <w:t>дке при осуществлении поставки при сдаче-приемке поставщик должен</w:t>
      </w:r>
      <w:r>
        <w:rPr>
          <w:rFonts w:ascii="Times New Roman" w:hAnsi="Times New Roman"/>
          <w:sz w:val="24"/>
          <w:szCs w:val="24"/>
        </w:rPr>
        <w:t xml:space="preserve"> предоставить заказчику оригинал аналитического</w:t>
      </w:r>
      <w:r w:rsidRPr="00061CC6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а</w:t>
      </w:r>
      <w:r w:rsidRPr="00061CC6">
        <w:rPr>
          <w:rFonts w:ascii="Times New Roman" w:hAnsi="Times New Roman"/>
          <w:sz w:val="24"/>
          <w:szCs w:val="24"/>
        </w:rPr>
        <w:t xml:space="preserve"> </w:t>
      </w:r>
      <w:r w:rsidR="002647AB">
        <w:rPr>
          <w:rFonts w:ascii="Times New Roman" w:hAnsi="Times New Roman"/>
          <w:sz w:val="24"/>
          <w:szCs w:val="24"/>
        </w:rPr>
        <w:t>качества (с номером и подписями контролера ОКК ОАО «</w:t>
      </w:r>
      <w:proofErr w:type="spellStart"/>
      <w:r w:rsidR="002647AB">
        <w:rPr>
          <w:rFonts w:ascii="Times New Roman" w:hAnsi="Times New Roman"/>
          <w:sz w:val="24"/>
          <w:szCs w:val="24"/>
        </w:rPr>
        <w:t>Аурат</w:t>
      </w:r>
      <w:proofErr w:type="spellEnd"/>
      <w:r w:rsidR="002647AB">
        <w:rPr>
          <w:rFonts w:ascii="Times New Roman" w:hAnsi="Times New Roman"/>
          <w:sz w:val="24"/>
          <w:szCs w:val="24"/>
        </w:rPr>
        <w:t xml:space="preserve">») </w:t>
      </w:r>
      <w:r w:rsidRPr="00061CC6">
        <w:rPr>
          <w:rFonts w:ascii="Times New Roman" w:hAnsi="Times New Roman"/>
          <w:sz w:val="24"/>
          <w:szCs w:val="24"/>
        </w:rPr>
        <w:t xml:space="preserve">на калий </w:t>
      </w:r>
      <w:proofErr w:type="spellStart"/>
      <w:r w:rsidRPr="00061CC6">
        <w:rPr>
          <w:rFonts w:ascii="Times New Roman" w:hAnsi="Times New Roman"/>
          <w:sz w:val="24"/>
          <w:szCs w:val="24"/>
        </w:rPr>
        <w:t>дицианоаурат</w:t>
      </w:r>
      <w:proofErr w:type="spellEnd"/>
      <w:r w:rsidRPr="00061CC6">
        <w:rPr>
          <w:rFonts w:ascii="Times New Roman" w:hAnsi="Times New Roman"/>
          <w:sz w:val="24"/>
          <w:szCs w:val="24"/>
        </w:rPr>
        <w:t xml:space="preserve"> (</w:t>
      </w:r>
      <w:r w:rsidRPr="00061CC6">
        <w:rPr>
          <w:rFonts w:ascii="Times New Roman" w:hAnsi="Times New Roman"/>
          <w:sz w:val="24"/>
          <w:szCs w:val="24"/>
          <w:lang w:val="en-US"/>
        </w:rPr>
        <w:t>I</w:t>
      </w:r>
      <w:r w:rsidRPr="00061CC6">
        <w:rPr>
          <w:rFonts w:ascii="Times New Roman" w:hAnsi="Times New Roman"/>
          <w:sz w:val="24"/>
          <w:szCs w:val="24"/>
        </w:rPr>
        <w:t xml:space="preserve">) с указанием </w:t>
      </w:r>
      <w:r>
        <w:rPr>
          <w:rFonts w:ascii="Times New Roman" w:hAnsi="Times New Roman"/>
          <w:sz w:val="24"/>
          <w:szCs w:val="24"/>
        </w:rPr>
        <w:t>соответствия ТУ2625-076-00205067-2013 ОАО «</w:t>
      </w:r>
      <w:proofErr w:type="spellStart"/>
      <w:r>
        <w:rPr>
          <w:rFonts w:ascii="Times New Roman" w:hAnsi="Times New Roman"/>
          <w:sz w:val="24"/>
          <w:szCs w:val="24"/>
        </w:rPr>
        <w:t>Аурат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61CC6">
        <w:rPr>
          <w:rFonts w:ascii="Times New Roman" w:hAnsi="Times New Roman"/>
          <w:sz w:val="24"/>
          <w:szCs w:val="24"/>
        </w:rPr>
        <w:t>результатов испытаний по каждому параметру,</w:t>
      </w:r>
      <w:r>
        <w:rPr>
          <w:rFonts w:ascii="Times New Roman" w:hAnsi="Times New Roman"/>
          <w:sz w:val="24"/>
          <w:szCs w:val="24"/>
        </w:rPr>
        <w:t xml:space="preserve"> номера партии,</w:t>
      </w:r>
      <w:r w:rsidRPr="00061CC6">
        <w:rPr>
          <w:rFonts w:ascii="Times New Roman" w:hAnsi="Times New Roman"/>
          <w:sz w:val="24"/>
          <w:szCs w:val="24"/>
        </w:rPr>
        <w:t xml:space="preserve"> даты изготовления</w:t>
      </w:r>
      <w:r>
        <w:rPr>
          <w:rFonts w:ascii="Times New Roman" w:hAnsi="Times New Roman"/>
          <w:sz w:val="24"/>
          <w:szCs w:val="24"/>
        </w:rPr>
        <w:t xml:space="preserve"> и срока хранения</w:t>
      </w:r>
      <w:r w:rsidRPr="00061CC6">
        <w:rPr>
          <w:rFonts w:ascii="Times New Roman" w:hAnsi="Times New Roman"/>
          <w:sz w:val="24"/>
          <w:szCs w:val="24"/>
        </w:rPr>
        <w:t>.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Заказчик в свою очередь обладает и при заключении договора готов предоставить: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:rsidR="00F905A4" w:rsidRPr="00E20FCB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Карту постановки на специальный учет, выданную Государственной инспекцией пробирного надзора Российской Г</w:t>
      </w:r>
      <w:r>
        <w:rPr>
          <w:rFonts w:ascii="Times New Roman" w:hAnsi="Times New Roman"/>
          <w:sz w:val="24"/>
          <w:szCs w:val="24"/>
        </w:rPr>
        <w:t>осударственной пробирной палаты.</w:t>
      </w:r>
    </w:p>
    <w:p w:rsidR="00F905A4" w:rsidRPr="00E20FCB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5A4" w:rsidRPr="002830D6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62A" w:rsidRDefault="0071662A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62A" w:rsidRDefault="0071662A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280D" w:rsidRPr="0011280D" w:rsidRDefault="001D1455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11280D" w:rsidRPr="0011280D">
        <w:rPr>
          <w:rFonts w:ascii="Times New Roman" w:hAnsi="Times New Roman"/>
          <w:sz w:val="24"/>
          <w:szCs w:val="24"/>
        </w:rPr>
        <w:t xml:space="preserve"> отдела 8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11280D" w:rsidRPr="0011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1280D" w:rsidRPr="0011280D">
        <w:rPr>
          <w:rFonts w:ascii="Times New Roman" w:hAnsi="Times New Roman"/>
          <w:sz w:val="24"/>
          <w:szCs w:val="24"/>
        </w:rPr>
        <w:t xml:space="preserve"> </w:t>
      </w:r>
      <w:r w:rsidR="0011280D">
        <w:rPr>
          <w:rFonts w:ascii="Times New Roman" w:hAnsi="Times New Roman"/>
          <w:sz w:val="24"/>
          <w:szCs w:val="24"/>
        </w:rPr>
        <w:t xml:space="preserve">______________ </w:t>
      </w:r>
      <w:r w:rsidR="0011280D" w:rsidRPr="0011280D">
        <w:rPr>
          <w:rFonts w:ascii="Times New Roman" w:hAnsi="Times New Roman"/>
          <w:sz w:val="24"/>
          <w:szCs w:val="24"/>
        </w:rPr>
        <w:t>О.В. Марченко</w:t>
      </w:r>
    </w:p>
    <w:p w:rsidR="00E20FCB" w:rsidRDefault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30D6" w:rsidRDefault="0028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CB" w:rsidRDefault="00123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лаборатории №8</w:t>
      </w:r>
      <w:r w:rsidRPr="00123F74">
        <w:rPr>
          <w:rFonts w:ascii="Times New Roman" w:hAnsi="Times New Roman"/>
          <w:sz w:val="24"/>
          <w:szCs w:val="24"/>
        </w:rPr>
        <w:t>3</w:t>
      </w:r>
      <w:r w:rsidR="00E20FCB">
        <w:rPr>
          <w:rFonts w:ascii="Times New Roman" w:hAnsi="Times New Roman"/>
          <w:sz w:val="24"/>
          <w:szCs w:val="24"/>
        </w:rPr>
        <w:t xml:space="preserve">                  </w:t>
      </w:r>
      <w:r w:rsidR="00CC0470">
        <w:rPr>
          <w:rFonts w:ascii="Times New Roman" w:hAnsi="Times New Roman"/>
          <w:sz w:val="24"/>
          <w:szCs w:val="24"/>
        </w:rPr>
        <w:t xml:space="preserve">     </w:t>
      </w:r>
      <w:r w:rsidR="0011280D">
        <w:rPr>
          <w:rFonts w:ascii="Times New Roman" w:hAnsi="Times New Roman"/>
          <w:sz w:val="24"/>
          <w:szCs w:val="24"/>
        </w:rPr>
        <w:t xml:space="preserve">              </w:t>
      </w:r>
      <w:r w:rsidR="001D1455">
        <w:rPr>
          <w:rFonts w:ascii="Times New Roman" w:hAnsi="Times New Roman"/>
          <w:sz w:val="24"/>
          <w:szCs w:val="24"/>
        </w:rPr>
        <w:t xml:space="preserve">    </w:t>
      </w:r>
      <w:r w:rsidR="0011280D">
        <w:rPr>
          <w:rFonts w:ascii="Times New Roman" w:hAnsi="Times New Roman"/>
          <w:sz w:val="24"/>
          <w:szCs w:val="24"/>
        </w:rPr>
        <w:t xml:space="preserve">  _______________  </w:t>
      </w:r>
      <w:r w:rsidR="00CC0470">
        <w:rPr>
          <w:rFonts w:ascii="Times New Roman" w:hAnsi="Times New Roman"/>
          <w:sz w:val="24"/>
          <w:szCs w:val="24"/>
        </w:rPr>
        <w:t>О.Н. Пахомов</w:t>
      </w:r>
    </w:p>
    <w:p w:rsidR="00E20FCB" w:rsidRPr="008C766C" w:rsidRDefault="00E20FCB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66C" w:rsidRPr="008C766C" w:rsidRDefault="008C766C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66C" w:rsidRPr="008C766C" w:rsidRDefault="008C766C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766C" w:rsidRPr="008C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1"/>
    <w:rsid w:val="00050FB0"/>
    <w:rsid w:val="00052BD3"/>
    <w:rsid w:val="00061CC6"/>
    <w:rsid w:val="000934F7"/>
    <w:rsid w:val="000939F7"/>
    <w:rsid w:val="000C0255"/>
    <w:rsid w:val="000C523B"/>
    <w:rsid w:val="00105AD0"/>
    <w:rsid w:val="001115D4"/>
    <w:rsid w:val="0011280D"/>
    <w:rsid w:val="001232C1"/>
    <w:rsid w:val="00123F74"/>
    <w:rsid w:val="001447C0"/>
    <w:rsid w:val="001B4695"/>
    <w:rsid w:val="001D1455"/>
    <w:rsid w:val="00221CEF"/>
    <w:rsid w:val="00230DE1"/>
    <w:rsid w:val="002541AF"/>
    <w:rsid w:val="002647AB"/>
    <w:rsid w:val="002830D6"/>
    <w:rsid w:val="002A036F"/>
    <w:rsid w:val="002C3CAB"/>
    <w:rsid w:val="002E7FC7"/>
    <w:rsid w:val="003279F3"/>
    <w:rsid w:val="00331621"/>
    <w:rsid w:val="003740D0"/>
    <w:rsid w:val="00396FF1"/>
    <w:rsid w:val="00404D97"/>
    <w:rsid w:val="00407442"/>
    <w:rsid w:val="00414207"/>
    <w:rsid w:val="004840ED"/>
    <w:rsid w:val="004A7F9E"/>
    <w:rsid w:val="004D2D8F"/>
    <w:rsid w:val="00503D8A"/>
    <w:rsid w:val="0050560D"/>
    <w:rsid w:val="00511160"/>
    <w:rsid w:val="005566BA"/>
    <w:rsid w:val="00572FFC"/>
    <w:rsid w:val="005C6639"/>
    <w:rsid w:val="006673DE"/>
    <w:rsid w:val="006822EA"/>
    <w:rsid w:val="006A631F"/>
    <w:rsid w:val="006E4141"/>
    <w:rsid w:val="0071662A"/>
    <w:rsid w:val="00732126"/>
    <w:rsid w:val="007A36CD"/>
    <w:rsid w:val="007A660F"/>
    <w:rsid w:val="007B2A71"/>
    <w:rsid w:val="007D2D34"/>
    <w:rsid w:val="007D7544"/>
    <w:rsid w:val="008416DA"/>
    <w:rsid w:val="008756F8"/>
    <w:rsid w:val="008A05BD"/>
    <w:rsid w:val="008B7F89"/>
    <w:rsid w:val="008C71DE"/>
    <w:rsid w:val="008C766C"/>
    <w:rsid w:val="008F6F00"/>
    <w:rsid w:val="009122A3"/>
    <w:rsid w:val="00921441"/>
    <w:rsid w:val="00945615"/>
    <w:rsid w:val="00962BAD"/>
    <w:rsid w:val="00965C12"/>
    <w:rsid w:val="00995CAB"/>
    <w:rsid w:val="009D2051"/>
    <w:rsid w:val="009E7598"/>
    <w:rsid w:val="00A1318E"/>
    <w:rsid w:val="00A27451"/>
    <w:rsid w:val="00A42DA1"/>
    <w:rsid w:val="00AE3ED2"/>
    <w:rsid w:val="00B87B32"/>
    <w:rsid w:val="00BD031D"/>
    <w:rsid w:val="00C067B0"/>
    <w:rsid w:val="00CA40A2"/>
    <w:rsid w:val="00CC0470"/>
    <w:rsid w:val="00CD18AD"/>
    <w:rsid w:val="00CE346F"/>
    <w:rsid w:val="00D3648D"/>
    <w:rsid w:val="00D62833"/>
    <w:rsid w:val="00D94B9C"/>
    <w:rsid w:val="00D979CC"/>
    <w:rsid w:val="00DA1AD7"/>
    <w:rsid w:val="00DD197D"/>
    <w:rsid w:val="00DE2189"/>
    <w:rsid w:val="00DF3604"/>
    <w:rsid w:val="00E13436"/>
    <w:rsid w:val="00E20B36"/>
    <w:rsid w:val="00E20FCB"/>
    <w:rsid w:val="00E22D1A"/>
    <w:rsid w:val="00E253B1"/>
    <w:rsid w:val="00E37272"/>
    <w:rsid w:val="00EA32D6"/>
    <w:rsid w:val="00EB3042"/>
    <w:rsid w:val="00ED40BF"/>
    <w:rsid w:val="00ED6841"/>
    <w:rsid w:val="00F5471A"/>
    <w:rsid w:val="00F905A4"/>
    <w:rsid w:val="00FC1147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1F6ED-A833-4C12-AB81-D1E48AAF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A1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,Заголовок 1 Знак1 Знак,Заголовок 1 Знак Знак Знак,Заголовок 1 Знак Знак1 Знак,Заголовок 1 Знак Знак2,Заголовок 1 Знак2 Знак"/>
    <w:basedOn w:val="a"/>
    <w:next w:val="a"/>
    <w:link w:val="10"/>
    <w:qFormat/>
    <w:rsid w:val="00A42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1,Заголовок 1 Знак Знак1 Знак1,Заголовок 1 Знак2 Знак1,Document Header1 Знак,Заголовок 1 Знак1 Знак Знак,Заголовок 1 Знак Знак Знак Знак,Заголовок 1 Знак Знак1 Знак Знак"/>
    <w:basedOn w:val="a0"/>
    <w:link w:val="1"/>
    <w:rsid w:val="00A42DA1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a3">
    <w:name w:val="Body Text"/>
    <w:basedOn w:val="a"/>
    <w:link w:val="a4"/>
    <w:uiPriority w:val="99"/>
    <w:rsid w:val="00A42DA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A42DA1"/>
    <w:rPr>
      <w:rFonts w:ascii="Calibri" w:eastAsia="Calibri" w:hAnsi="Calibri" w:cs="Times New Roman"/>
      <w:lang w:val="x-none"/>
    </w:rPr>
  </w:style>
  <w:style w:type="character" w:customStyle="1" w:styleId="11">
    <w:name w:val="Основной текст Знак1"/>
    <w:uiPriority w:val="99"/>
    <w:locked/>
    <w:rsid w:val="00A42DA1"/>
    <w:rPr>
      <w:rFonts w:ascii="Times New Roman" w:hAnsi="Times New Roman" w:cs="Times New Roman"/>
      <w:spacing w:val="3"/>
      <w:sz w:val="19"/>
      <w:szCs w:val="19"/>
      <w:u w:val="none"/>
    </w:rPr>
  </w:style>
  <w:style w:type="paragraph" w:customStyle="1" w:styleId="a5">
    <w:name w:val="Свободная форма"/>
    <w:rsid w:val="00A42DA1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  <w:style w:type="paragraph" w:customStyle="1" w:styleId="4">
    <w:name w:val="Основной текст4"/>
    <w:basedOn w:val="a"/>
    <w:rsid w:val="00A42DA1"/>
    <w:pPr>
      <w:shd w:val="clear" w:color="auto" w:fill="FFFFFF"/>
      <w:tabs>
        <w:tab w:val="left" w:pos="708"/>
      </w:tabs>
      <w:suppressAutoHyphens/>
      <w:spacing w:after="0" w:line="0" w:lineRule="atLeast"/>
    </w:pPr>
    <w:rPr>
      <w:rFonts w:ascii="Times New Roman" w:eastAsia="SimSun" w:hAnsi="Times New Roman" w:cs="Calibri"/>
      <w:color w:val="00000A"/>
      <w:kern w:val="1"/>
      <w:lang w:eastAsia="hi-IN" w:bidi="hi-IN"/>
    </w:rPr>
  </w:style>
  <w:style w:type="table" w:styleId="a6">
    <w:name w:val="Table Grid"/>
    <w:basedOn w:val="a1"/>
    <w:uiPriority w:val="59"/>
    <w:rsid w:val="008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CE50-521A-40FC-8412-4D665BF5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Пешков</dc:creator>
  <cp:lastModifiedBy>Татьяна И. Чурсанова</cp:lastModifiedBy>
  <cp:revision>2</cp:revision>
  <cp:lastPrinted>2021-02-17T07:34:00Z</cp:lastPrinted>
  <dcterms:created xsi:type="dcterms:W3CDTF">2021-03-01T12:02:00Z</dcterms:created>
  <dcterms:modified xsi:type="dcterms:W3CDTF">2021-03-01T12:02:00Z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-316642613</vt:i4>
  </property>
</Properties>
</file>