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59" w:rsidRPr="00AB33D6" w:rsidRDefault="00464762" w:rsidP="0070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B33D6">
        <w:rPr>
          <w:rFonts w:ascii="Times New Roman" w:eastAsia="Times New Roman" w:hAnsi="Times New Roman" w:cs="Times New Roman"/>
          <w:b/>
          <w:sz w:val="28"/>
        </w:rPr>
        <w:t>Т</w:t>
      </w:r>
      <w:r w:rsidR="00800859" w:rsidRPr="00AB33D6">
        <w:rPr>
          <w:rFonts w:ascii="Times New Roman" w:eastAsia="Times New Roman" w:hAnsi="Times New Roman" w:cs="Times New Roman"/>
          <w:b/>
          <w:sz w:val="28"/>
        </w:rPr>
        <w:t>ехническое задание</w:t>
      </w:r>
      <w:r w:rsidR="00D11998" w:rsidRPr="00AB33D6">
        <w:rPr>
          <w:rFonts w:ascii="Times New Roman" w:eastAsia="Times New Roman" w:hAnsi="Times New Roman" w:cs="Times New Roman"/>
          <w:b/>
          <w:sz w:val="28"/>
        </w:rPr>
        <w:t xml:space="preserve"> на поставку оборудования:</w:t>
      </w:r>
    </w:p>
    <w:p w:rsidR="00800859" w:rsidRPr="00AB33D6" w:rsidRDefault="00F63CCD" w:rsidP="0070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B33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11998" w:rsidRPr="00AB33D6">
        <w:rPr>
          <w:rFonts w:ascii="Times New Roman" w:eastAsia="Times New Roman" w:hAnsi="Times New Roman" w:cs="Times New Roman"/>
          <w:b/>
          <w:sz w:val="28"/>
        </w:rPr>
        <w:t>к</w:t>
      </w:r>
      <w:r w:rsidRPr="00AB33D6">
        <w:rPr>
          <w:rFonts w:ascii="Times New Roman" w:eastAsia="Times New Roman" w:hAnsi="Times New Roman" w:cs="Times New Roman"/>
          <w:b/>
          <w:sz w:val="28"/>
        </w:rPr>
        <w:t>амер</w:t>
      </w:r>
      <w:r w:rsidR="00D11998" w:rsidRPr="00AB33D6">
        <w:rPr>
          <w:rFonts w:ascii="Times New Roman" w:eastAsia="Times New Roman" w:hAnsi="Times New Roman" w:cs="Times New Roman"/>
          <w:b/>
          <w:sz w:val="28"/>
        </w:rPr>
        <w:t>а</w:t>
      </w:r>
      <w:r w:rsidRPr="00AB33D6">
        <w:rPr>
          <w:rFonts w:ascii="Times New Roman" w:eastAsia="Times New Roman" w:hAnsi="Times New Roman" w:cs="Times New Roman"/>
          <w:b/>
          <w:sz w:val="28"/>
        </w:rPr>
        <w:t xml:space="preserve"> тепл</w:t>
      </w:r>
      <w:r w:rsidR="00D11998" w:rsidRPr="00AB33D6">
        <w:rPr>
          <w:rFonts w:ascii="Times New Roman" w:eastAsia="Times New Roman" w:hAnsi="Times New Roman" w:cs="Times New Roman"/>
          <w:b/>
          <w:sz w:val="28"/>
        </w:rPr>
        <w:t>а и холода</w:t>
      </w:r>
    </w:p>
    <w:p w:rsidR="00800859" w:rsidRPr="007005BD" w:rsidRDefault="00800859" w:rsidP="0070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005BD">
        <w:rPr>
          <w:rFonts w:ascii="Times New Roman" w:eastAsia="Times New Roman" w:hAnsi="Times New Roman" w:cs="Times New Roman"/>
          <w:sz w:val="28"/>
        </w:rPr>
        <w:t xml:space="preserve"> </w:t>
      </w:r>
    </w:p>
    <w:p w:rsidR="00800859" w:rsidRPr="007005BD" w:rsidRDefault="008A4237" w:rsidP="007005B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005BD">
        <w:rPr>
          <w:rFonts w:ascii="Times New Roman" w:eastAsia="Times New Roman" w:hAnsi="Times New Roman" w:cs="Times New Roman"/>
          <w:b/>
          <w:sz w:val="24"/>
        </w:rPr>
        <w:t>Общие положения</w:t>
      </w:r>
    </w:p>
    <w:p w:rsidR="00800859" w:rsidRPr="007005BD" w:rsidRDefault="00800859" w:rsidP="007005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800859" w:rsidRPr="007005BD" w:rsidRDefault="00800859" w:rsidP="007005B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 xml:space="preserve">Поставляемое оборудование должно быть новое и предназначено для проведения испытаний микросхем </w:t>
      </w:r>
      <w:r w:rsidR="00F63CCD" w:rsidRPr="007005BD">
        <w:rPr>
          <w:rFonts w:ascii="Times New Roman" w:eastAsia="Times New Roman" w:hAnsi="Times New Roman" w:cs="Times New Roman"/>
          <w:sz w:val="24"/>
        </w:rPr>
        <w:t>на воздействие пониженных и повышенных</w:t>
      </w:r>
      <w:r w:rsidR="00D16F4F" w:rsidRPr="007005BD">
        <w:rPr>
          <w:rFonts w:ascii="Times New Roman" w:eastAsia="Times New Roman" w:hAnsi="Times New Roman" w:cs="Times New Roman"/>
          <w:sz w:val="24"/>
        </w:rPr>
        <w:t xml:space="preserve"> </w:t>
      </w:r>
      <w:r w:rsidR="00F63CCD" w:rsidRPr="007005BD">
        <w:rPr>
          <w:rFonts w:ascii="Times New Roman" w:eastAsia="Times New Roman" w:hAnsi="Times New Roman" w:cs="Times New Roman"/>
          <w:sz w:val="24"/>
        </w:rPr>
        <w:t>температур</w:t>
      </w:r>
      <w:r w:rsidRPr="007005BD">
        <w:rPr>
          <w:rFonts w:ascii="Times New Roman" w:eastAsia="Times New Roman" w:hAnsi="Times New Roman" w:cs="Times New Roman"/>
          <w:sz w:val="24"/>
        </w:rPr>
        <w:t>.</w:t>
      </w:r>
    </w:p>
    <w:p w:rsidR="00800859" w:rsidRPr="007005BD" w:rsidRDefault="008634E0" w:rsidP="007005BD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 xml:space="preserve">Используемые </w:t>
      </w:r>
      <w:r w:rsidR="00800859" w:rsidRPr="007005BD">
        <w:rPr>
          <w:rFonts w:ascii="Times New Roman" w:eastAsia="Times New Roman" w:hAnsi="Times New Roman" w:cs="Times New Roman"/>
          <w:sz w:val="24"/>
        </w:rPr>
        <w:t>материалы</w:t>
      </w:r>
      <w:r w:rsidRPr="007005BD">
        <w:rPr>
          <w:rFonts w:ascii="Times New Roman" w:eastAsia="Times New Roman" w:hAnsi="Times New Roman" w:cs="Times New Roman"/>
          <w:sz w:val="24"/>
        </w:rPr>
        <w:t xml:space="preserve"> и комплектующие изделия</w:t>
      </w:r>
      <w:r w:rsidR="00800859" w:rsidRPr="007005BD">
        <w:rPr>
          <w:rFonts w:ascii="Times New Roman" w:eastAsia="Times New Roman" w:hAnsi="Times New Roman" w:cs="Times New Roman"/>
          <w:sz w:val="24"/>
        </w:rPr>
        <w:t xml:space="preserve"> должны быть оригинальные и не восстановленные.</w:t>
      </w:r>
    </w:p>
    <w:p w:rsidR="00800859" w:rsidRPr="007005BD" w:rsidRDefault="00D11998" w:rsidP="007005B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 w:rsidR="00F63CCD" w:rsidRPr="007005BD">
        <w:rPr>
          <w:rFonts w:ascii="Times New Roman" w:eastAsia="Times New Roman" w:hAnsi="Times New Roman" w:cs="Times New Roman"/>
          <w:sz w:val="24"/>
        </w:rPr>
        <w:t>амера</w:t>
      </w:r>
      <w:r w:rsidR="00946D50">
        <w:rPr>
          <w:rFonts w:ascii="Times New Roman" w:eastAsia="Times New Roman" w:hAnsi="Times New Roman" w:cs="Times New Roman"/>
          <w:sz w:val="24"/>
        </w:rPr>
        <w:t xml:space="preserve"> </w:t>
      </w:r>
      <w:r w:rsidR="00946D50" w:rsidRPr="00946D50">
        <w:rPr>
          <w:rFonts w:ascii="Times New Roman" w:eastAsia="Times New Roman" w:hAnsi="Times New Roman" w:cs="Times New Roman"/>
          <w:sz w:val="24"/>
        </w:rPr>
        <w:t>(</w:t>
      </w:r>
      <w:r w:rsidR="00946D50">
        <w:rPr>
          <w:rFonts w:ascii="Times New Roman" w:eastAsia="Times New Roman" w:hAnsi="Times New Roman" w:cs="Times New Roman"/>
          <w:sz w:val="24"/>
        </w:rPr>
        <w:t>в количестве 5 шт.</w:t>
      </w:r>
      <w:r w:rsidR="00946D50" w:rsidRPr="00946D50">
        <w:rPr>
          <w:rFonts w:ascii="Times New Roman" w:eastAsia="Times New Roman" w:hAnsi="Times New Roman" w:cs="Times New Roman"/>
          <w:sz w:val="24"/>
        </w:rPr>
        <w:t>)</w:t>
      </w:r>
      <w:bookmarkStart w:id="0" w:name="_GoBack"/>
      <w:bookmarkEnd w:id="0"/>
      <w:r w:rsidR="008B204D" w:rsidRPr="007005BD">
        <w:rPr>
          <w:rFonts w:ascii="Times New Roman" w:eastAsia="Times New Roman" w:hAnsi="Times New Roman" w:cs="Times New Roman"/>
          <w:sz w:val="24"/>
        </w:rPr>
        <w:t xml:space="preserve"> </w:t>
      </w:r>
      <w:r w:rsidR="008634E0" w:rsidRPr="007005BD">
        <w:rPr>
          <w:rFonts w:ascii="Times New Roman" w:eastAsia="Times New Roman" w:hAnsi="Times New Roman" w:cs="Times New Roman"/>
          <w:sz w:val="24"/>
        </w:rPr>
        <w:t>по своим характеристикам долж</w:t>
      </w:r>
      <w:r w:rsidR="00800859" w:rsidRPr="007005BD">
        <w:rPr>
          <w:rFonts w:ascii="Times New Roman" w:eastAsia="Times New Roman" w:hAnsi="Times New Roman" w:cs="Times New Roman"/>
          <w:sz w:val="24"/>
        </w:rPr>
        <w:t>н</w:t>
      </w:r>
      <w:r w:rsidR="008B204D" w:rsidRPr="007005BD">
        <w:rPr>
          <w:rFonts w:ascii="Times New Roman" w:eastAsia="Times New Roman" w:hAnsi="Times New Roman" w:cs="Times New Roman"/>
          <w:sz w:val="24"/>
        </w:rPr>
        <w:t>а</w:t>
      </w:r>
      <w:r w:rsidR="00800859" w:rsidRPr="007005BD">
        <w:rPr>
          <w:rFonts w:ascii="Times New Roman" w:eastAsia="Times New Roman" w:hAnsi="Times New Roman" w:cs="Times New Roman"/>
          <w:sz w:val="24"/>
        </w:rPr>
        <w:t xml:space="preserve"> соответствовать или превосходить технические параметры, приводимые в требованиях, перечисленных ниже.</w:t>
      </w:r>
    </w:p>
    <w:p w:rsidR="00800859" w:rsidRPr="007005BD" w:rsidRDefault="00800859" w:rsidP="007005BD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>В цену товара должны быть включены все рас</w:t>
      </w:r>
      <w:r w:rsidR="002641C8" w:rsidRPr="007005BD">
        <w:rPr>
          <w:rFonts w:ascii="Times New Roman" w:eastAsia="Times New Roman" w:hAnsi="Times New Roman" w:cs="Times New Roman"/>
          <w:sz w:val="24"/>
        </w:rPr>
        <w:t>ходы Участника закупки</w:t>
      </w:r>
      <w:r w:rsidRPr="007005BD">
        <w:rPr>
          <w:rFonts w:ascii="Times New Roman" w:eastAsia="Times New Roman" w:hAnsi="Times New Roman" w:cs="Times New Roman"/>
          <w:sz w:val="24"/>
        </w:rPr>
        <w:t xml:space="preserve"> по доставке, упаковке, маркировке, погрузке, тр</w:t>
      </w:r>
      <w:r w:rsidR="00F63CCD" w:rsidRPr="007005BD">
        <w:rPr>
          <w:rFonts w:ascii="Times New Roman" w:eastAsia="Times New Roman" w:hAnsi="Times New Roman" w:cs="Times New Roman"/>
          <w:sz w:val="24"/>
        </w:rPr>
        <w:t>анспортировке, разгрузке товара</w:t>
      </w:r>
      <w:r w:rsidRPr="007005BD">
        <w:rPr>
          <w:rFonts w:ascii="Times New Roman" w:eastAsia="Times New Roman" w:hAnsi="Times New Roman" w:cs="Times New Roman"/>
          <w:sz w:val="24"/>
        </w:rPr>
        <w:t>, пуско-наладочные работы, обучение персонала, ме</w:t>
      </w:r>
      <w:r w:rsidR="000E6109" w:rsidRPr="007005BD">
        <w:rPr>
          <w:rFonts w:ascii="Times New Roman" w:eastAsia="Times New Roman" w:hAnsi="Times New Roman" w:cs="Times New Roman"/>
          <w:sz w:val="24"/>
        </w:rPr>
        <w:t>трологическое обеспечение</w:t>
      </w:r>
      <w:r w:rsidRPr="007005BD">
        <w:rPr>
          <w:rFonts w:ascii="Times New Roman" w:eastAsia="Times New Roman" w:hAnsi="Times New Roman" w:cs="Times New Roman"/>
          <w:sz w:val="24"/>
        </w:rPr>
        <w:t>, а также прочие расходы и налоги, уплаченные или подлежащие уплате.</w:t>
      </w:r>
    </w:p>
    <w:p w:rsidR="000B7782" w:rsidRPr="00AB33D6" w:rsidRDefault="000B7782" w:rsidP="007005BD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B33D6">
        <w:rPr>
          <w:rFonts w:ascii="Times New Roman" w:eastAsia="Times New Roman" w:hAnsi="Times New Roman" w:cs="Times New Roman"/>
          <w:sz w:val="24"/>
        </w:rPr>
        <w:t xml:space="preserve">При рассмотрении предложений по поставке камер предпочтение отдается отечественному производителю оборудования. </w:t>
      </w:r>
    </w:p>
    <w:p w:rsidR="00800859" w:rsidRPr="007005BD" w:rsidRDefault="00800859" w:rsidP="007005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800859" w:rsidRPr="007005BD" w:rsidRDefault="00800859" w:rsidP="007005B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5BD">
        <w:rPr>
          <w:rFonts w:ascii="Times New Roman" w:eastAsia="Times New Roman" w:hAnsi="Times New Roman" w:cs="Times New Roman"/>
          <w:b/>
          <w:sz w:val="24"/>
        </w:rPr>
        <w:t>Характеристики поставляемо</w:t>
      </w:r>
      <w:r w:rsidR="008A4237" w:rsidRPr="007005BD">
        <w:rPr>
          <w:rFonts w:ascii="Times New Roman" w:eastAsia="Times New Roman" w:hAnsi="Times New Roman" w:cs="Times New Roman"/>
          <w:b/>
          <w:sz w:val="24"/>
        </w:rPr>
        <w:t>го товара и сопутствующих услуг</w:t>
      </w:r>
    </w:p>
    <w:p w:rsidR="00800859" w:rsidRPr="007005BD" w:rsidRDefault="00800859" w:rsidP="007005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00859" w:rsidRPr="007005BD" w:rsidRDefault="00034F88" w:rsidP="007005BD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>Технически</w:t>
      </w:r>
      <w:r w:rsidR="00F63CCD" w:rsidRPr="007005BD">
        <w:rPr>
          <w:rFonts w:ascii="Times New Roman" w:eastAsia="Times New Roman" w:hAnsi="Times New Roman" w:cs="Times New Roman"/>
          <w:sz w:val="24"/>
        </w:rPr>
        <w:t>е характеристики климатической камеры</w:t>
      </w:r>
      <w:r w:rsidR="00800859" w:rsidRPr="007005BD">
        <w:rPr>
          <w:rFonts w:ascii="Times New Roman" w:eastAsia="Times New Roman" w:hAnsi="Times New Roman" w:cs="Times New Roman"/>
          <w:sz w:val="24"/>
        </w:rPr>
        <w:t xml:space="preserve"> приведены в таблице 1.</w:t>
      </w:r>
    </w:p>
    <w:p w:rsidR="00A14F62" w:rsidRPr="007005BD" w:rsidRDefault="00A14F62" w:rsidP="007005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00859" w:rsidRPr="007005BD" w:rsidRDefault="00800859" w:rsidP="007005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>Таблица 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697"/>
        <w:gridCol w:w="3199"/>
      </w:tblGrid>
      <w:tr w:rsidR="00F63CCD" w:rsidRPr="007005BD" w:rsidTr="00302FA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7005BD" w:rsidRDefault="00800859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7005BD" w:rsidRDefault="00800859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7005BD" w:rsidRDefault="00800859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</w:tc>
      </w:tr>
      <w:tr w:rsidR="00F63CCD" w:rsidRPr="007005BD" w:rsidTr="00302FA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7005BD" w:rsidRDefault="00800859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7005BD" w:rsidRDefault="00800859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7005BD" w:rsidRDefault="00800859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F63CCD" w:rsidRPr="007005BD" w:rsidTr="00302FA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7005BD" w:rsidRDefault="008634E0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0"/>
            </w:tblGrid>
            <w:tr w:rsidR="00F63CCD" w:rsidRPr="007005BD">
              <w:trPr>
                <w:trHeight w:val="87"/>
              </w:trPr>
              <w:tc>
                <w:tcPr>
                  <w:tcW w:w="0" w:type="auto"/>
                </w:tcPr>
                <w:p w:rsidR="00034F88" w:rsidRPr="007005BD" w:rsidRDefault="00034F88" w:rsidP="007005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68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005B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Полезный объем, не менее, </w:t>
                  </w:r>
                  <w:proofErr w:type="gramStart"/>
                  <w:r w:rsidRPr="007005B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л</w:t>
                  </w:r>
                  <w:proofErr w:type="gramEnd"/>
                  <w:r w:rsidRPr="007005B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800859" w:rsidRPr="007005BD" w:rsidRDefault="00800859" w:rsidP="00700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7005BD" w:rsidRDefault="00E214F6" w:rsidP="007005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 xml:space="preserve">от 30 до </w:t>
            </w:r>
            <w:r w:rsidR="008A4237" w:rsidRPr="007005B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63CCD" w:rsidRPr="007005B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63CCD" w:rsidRPr="007005BD" w:rsidTr="008D73BD">
        <w:trPr>
          <w:trHeight w:val="2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7005BD" w:rsidRDefault="008634E0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0859" w:rsidRPr="007005BD" w:rsidRDefault="00034F88" w:rsidP="007005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D">
              <w:rPr>
                <w:rFonts w:ascii="Times New Roman" w:hAnsi="Times New Roman" w:cs="Times New Roman"/>
                <w:sz w:val="24"/>
                <w:szCs w:val="24"/>
              </w:rPr>
              <w:t>Габаритные размеры камеры, не более  (</w:t>
            </w:r>
            <w:proofErr w:type="gramStart"/>
            <w:r w:rsidR="00F63CCD" w:rsidRPr="00700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proofErr w:type="gramEnd"/>
            <w:r w:rsidR="00F63CCD" w:rsidRPr="007005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×В×Г</w:t>
            </w:r>
            <w:r w:rsidR="00302FA5" w:rsidRPr="007005BD">
              <w:rPr>
                <w:rFonts w:ascii="Times New Roman" w:eastAsia="MS UI Gothic" w:hAnsi="Times New Roman" w:cs="Times New Roman"/>
                <w:sz w:val="24"/>
                <w:szCs w:val="24"/>
                <w:lang w:eastAsia="en-US"/>
              </w:rPr>
              <w:t>)</w:t>
            </w:r>
            <w:r w:rsidRPr="007005BD">
              <w:rPr>
                <w:rFonts w:ascii="Times New Roman" w:eastAsia="MS UI Gothic" w:hAnsi="Times New Roman" w:cs="Times New Roman"/>
                <w:sz w:val="24"/>
                <w:szCs w:val="24"/>
                <w:lang w:eastAsia="en-US"/>
              </w:rPr>
              <w:t>, мм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7"/>
            </w:tblGrid>
            <w:tr w:rsidR="00F63CCD" w:rsidRPr="007005BD">
              <w:trPr>
                <w:trHeight w:val="95"/>
              </w:trPr>
              <w:tc>
                <w:tcPr>
                  <w:tcW w:w="0" w:type="auto"/>
                </w:tcPr>
                <w:p w:rsidR="00034F88" w:rsidRPr="007005BD" w:rsidRDefault="00034F88" w:rsidP="007005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MS UI Gothic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005B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      </w:t>
                  </w:r>
                  <w:r w:rsidR="00A14F62" w:rsidRPr="007005B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(</w:t>
                  </w:r>
                  <w:r w:rsidR="0018624A" w:rsidRPr="007005B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570</w:t>
                  </w:r>
                  <w:r w:rsidR="00A14F62" w:rsidRPr="007005B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×1500×</w:t>
                  </w:r>
                  <w:r w:rsidR="000B7782" w:rsidRPr="007005B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72</w:t>
                  </w:r>
                  <w:r w:rsidR="0018624A" w:rsidRPr="007005B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0</w:t>
                  </w:r>
                  <w:r w:rsidR="00A14F62" w:rsidRPr="007005B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  <w:t>)*</w:t>
                  </w:r>
                </w:p>
              </w:tc>
            </w:tr>
          </w:tbl>
          <w:p w:rsidR="00800859" w:rsidRPr="007005BD" w:rsidRDefault="00800859" w:rsidP="007005BD">
            <w:pPr>
              <w:widowControl w:val="0"/>
              <w:spacing w:after="0" w:line="240" w:lineRule="auto"/>
              <w:jc w:val="center"/>
            </w:pPr>
          </w:p>
        </w:tc>
      </w:tr>
      <w:tr w:rsidR="00F63CCD" w:rsidRPr="007005BD" w:rsidTr="00302FA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7005BD" w:rsidRDefault="008634E0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0859" w:rsidRPr="007005BD" w:rsidRDefault="00302FA5" w:rsidP="007005BD">
            <w:pPr>
              <w:widowControl w:val="0"/>
              <w:spacing w:after="0" w:line="240" w:lineRule="auto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 xml:space="preserve">Диапазон температур, </w:t>
            </w:r>
            <w:r w:rsidRPr="007005BD">
              <w:rPr>
                <w:rFonts w:ascii="Calibri" w:eastAsia="Times New Roman" w:hAnsi="Calibri" w:cs="Calibri"/>
                <w:sz w:val="24"/>
              </w:rPr>
              <w:t>⁰</w:t>
            </w:r>
            <w:proofErr w:type="gramStart"/>
            <w:r w:rsidRPr="007005BD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0859" w:rsidRPr="007005BD" w:rsidRDefault="008A4237" w:rsidP="007005BD">
            <w:pPr>
              <w:widowControl w:val="0"/>
              <w:spacing w:after="0" w:line="240" w:lineRule="auto"/>
              <w:jc w:val="center"/>
            </w:pPr>
            <w:proofErr w:type="gramStart"/>
            <w:r w:rsidRPr="007005B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F63CCD" w:rsidRPr="007005BD">
              <w:rPr>
                <w:rFonts w:ascii="Times New Roman" w:eastAsia="Times New Roman" w:hAnsi="Times New Roman" w:cs="Times New Roman"/>
                <w:sz w:val="24"/>
              </w:rPr>
              <w:t>т</w:t>
            </w:r>
            <w:proofErr w:type="gramEnd"/>
            <w:r w:rsidR="00F63CCD" w:rsidRPr="007005BD">
              <w:rPr>
                <w:rFonts w:ascii="Times New Roman" w:eastAsia="Times New Roman" w:hAnsi="Times New Roman" w:cs="Times New Roman"/>
                <w:sz w:val="24"/>
              </w:rPr>
              <w:t xml:space="preserve"> минус 65</w:t>
            </w:r>
            <w:r w:rsidR="00302FA5" w:rsidRPr="007005BD"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r w:rsidR="00F63CCD" w:rsidRPr="007005BD">
              <w:rPr>
                <w:rFonts w:ascii="Times New Roman" w:eastAsia="Times New Roman" w:hAnsi="Times New Roman" w:cs="Times New Roman"/>
                <w:sz w:val="24"/>
              </w:rPr>
              <w:t>+165</w:t>
            </w:r>
          </w:p>
        </w:tc>
      </w:tr>
      <w:tr w:rsidR="00F63CCD" w:rsidRPr="007005BD" w:rsidTr="00302FA5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7005BD" w:rsidRDefault="008634E0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0859" w:rsidRPr="007005BD" w:rsidRDefault="00302FA5" w:rsidP="007005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D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поддержания температуры, </w:t>
            </w:r>
            <w:r w:rsidRPr="007005BD">
              <w:rPr>
                <w:rFonts w:ascii="Calibri" w:eastAsia="Times New Roman" w:hAnsi="Calibri" w:cs="Calibri"/>
                <w:sz w:val="24"/>
              </w:rPr>
              <w:t>⁰</w:t>
            </w:r>
            <w:proofErr w:type="gramStart"/>
            <w:r w:rsidRPr="007005BD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6"/>
            </w:tblGrid>
            <w:tr w:rsidR="005A4F62" w:rsidRPr="007005BD" w:rsidTr="00302FA5">
              <w:trPr>
                <w:trHeight w:val="90"/>
                <w:jc w:val="center"/>
              </w:trPr>
              <w:tc>
                <w:tcPr>
                  <w:tcW w:w="0" w:type="auto"/>
                </w:tcPr>
                <w:p w:rsidR="00302FA5" w:rsidRPr="007005BD" w:rsidRDefault="00464762" w:rsidP="007005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00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хуже</w:t>
                  </w:r>
                  <w:r w:rsidR="008A4237" w:rsidRPr="007005B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± 1,0</w:t>
                  </w:r>
                  <w:r w:rsidR="00302FA5" w:rsidRPr="007005B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800859" w:rsidRPr="007005BD" w:rsidRDefault="00800859" w:rsidP="007005BD">
            <w:pPr>
              <w:widowControl w:val="0"/>
              <w:spacing w:after="0" w:line="240" w:lineRule="auto"/>
            </w:pPr>
          </w:p>
        </w:tc>
      </w:tr>
      <w:tr w:rsidR="00AB362A" w:rsidRPr="007005BD" w:rsidTr="00302FA5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62A" w:rsidRPr="007005BD" w:rsidRDefault="00AB362A" w:rsidP="0070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62A" w:rsidRPr="007005BD" w:rsidRDefault="00AB362A" w:rsidP="0070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005BD">
              <w:rPr>
                <w:rFonts w:ascii="Times New Roman" w:hAnsi="Times New Roman" w:cs="Times New Roman"/>
                <w:sz w:val="24"/>
                <w:szCs w:val="24"/>
              </w:rPr>
              <w:t>Отклонение температуры от заданного значения,</w:t>
            </w:r>
            <w:proofErr w:type="gramStart"/>
            <w:r w:rsidRPr="007005BD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7005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005BD">
              <w:rPr>
                <w:rFonts w:ascii="Calibri" w:eastAsia="Times New Roman" w:hAnsi="Calibri" w:cs="Calibri"/>
                <w:sz w:val="24"/>
              </w:rPr>
              <w:t>⁰</w:t>
            </w:r>
            <w:r w:rsidRPr="007005BD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AB362A" w:rsidRPr="007005BD" w:rsidRDefault="00AB362A" w:rsidP="007005BD">
            <w:pPr>
              <w:spacing w:after="0" w:line="240" w:lineRule="auto"/>
              <w:ind w:left="24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– 65</w:t>
            </w:r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÷ +100</w:t>
            </w:r>
            <w:proofErr w:type="gramStart"/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5BD">
              <w:rPr>
                <w:rFonts w:ascii="Calibri" w:eastAsia="Times New Roman" w:hAnsi="Calibri" w:cs="Calibri"/>
                <w:sz w:val="24"/>
              </w:rPr>
              <w:t>⁰</w:t>
            </w:r>
            <w:r w:rsidRPr="007005BD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  <w:p w:rsidR="00AB362A" w:rsidRPr="007005BD" w:rsidRDefault="00AB362A" w:rsidP="007005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свыше</w:t>
            </w:r>
            <w:proofErr w:type="spellEnd"/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+100</w:t>
            </w:r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5BD">
              <w:rPr>
                <w:rFonts w:ascii="Calibri" w:eastAsia="Times New Roman" w:hAnsi="Calibri" w:cs="Calibri"/>
                <w:sz w:val="24"/>
              </w:rPr>
              <w:t>⁰</w:t>
            </w:r>
            <w:r w:rsidRPr="007005BD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62A" w:rsidRPr="007005BD" w:rsidRDefault="00AB362A" w:rsidP="0070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0CAE" w:rsidRPr="007005BD" w:rsidRDefault="00180CAE" w:rsidP="0070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362A" w:rsidRPr="007005BD" w:rsidRDefault="00464762" w:rsidP="0070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не более</w:t>
            </w:r>
            <w:r w:rsidRPr="007005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AB362A" w:rsidRPr="007005BD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="00AB362A" w:rsidRPr="007005BD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  <w:p w:rsidR="00AB362A" w:rsidRPr="007005BD" w:rsidRDefault="00464762" w:rsidP="0070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 xml:space="preserve">не более </w:t>
            </w:r>
            <w:r w:rsidR="00AB362A" w:rsidRPr="007005BD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="00AB362A" w:rsidRPr="007005BD"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</w:tr>
      <w:tr w:rsidR="00F63CCD" w:rsidRPr="007005BD" w:rsidTr="00464762">
        <w:trPr>
          <w:trHeight w:val="87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7005BD" w:rsidRDefault="008634E0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0859" w:rsidRPr="007005BD" w:rsidRDefault="005A4F62" w:rsidP="0070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Неравномерность темпе</w:t>
            </w:r>
            <w:r w:rsidR="00AB362A" w:rsidRPr="007005BD">
              <w:rPr>
                <w:rFonts w:ascii="Times New Roman" w:eastAsia="Times New Roman" w:hAnsi="Times New Roman" w:cs="Times New Roman"/>
                <w:sz w:val="24"/>
              </w:rPr>
              <w:t xml:space="preserve">ратуры в рабочем объеме, </w:t>
            </w:r>
            <w:r w:rsidRPr="007005BD">
              <w:rPr>
                <w:rFonts w:ascii="Calibri" w:eastAsia="Times New Roman" w:hAnsi="Calibri" w:cs="Calibri"/>
                <w:sz w:val="24"/>
              </w:rPr>
              <w:t>⁰</w:t>
            </w:r>
            <w:proofErr w:type="gramStart"/>
            <w:r w:rsidRPr="007005BD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  <w:p w:rsidR="005A4F62" w:rsidRPr="007005BD" w:rsidRDefault="005A4F62" w:rsidP="007005BD">
            <w:pPr>
              <w:spacing w:after="0" w:line="240" w:lineRule="auto"/>
              <w:ind w:left="24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– 65</w:t>
            </w:r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÷ +100</w:t>
            </w:r>
            <w:proofErr w:type="gramStart"/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5BD">
              <w:rPr>
                <w:rFonts w:ascii="Calibri" w:eastAsia="Times New Roman" w:hAnsi="Calibri" w:cs="Calibri"/>
                <w:sz w:val="24"/>
              </w:rPr>
              <w:t>⁰</w:t>
            </w:r>
            <w:r w:rsidRPr="007005BD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  <w:p w:rsidR="005A4F62" w:rsidRPr="007005BD" w:rsidRDefault="005A4F62" w:rsidP="007005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свыше</w:t>
            </w:r>
            <w:proofErr w:type="spellEnd"/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+100</w:t>
            </w:r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5BD">
              <w:rPr>
                <w:rFonts w:ascii="Calibri" w:eastAsia="Times New Roman" w:hAnsi="Calibri" w:cs="Calibri"/>
                <w:sz w:val="24"/>
              </w:rPr>
              <w:t>⁰</w:t>
            </w:r>
            <w:r w:rsidRPr="007005BD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4F62" w:rsidRPr="007005BD" w:rsidRDefault="005A4F62" w:rsidP="0070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4F62" w:rsidRPr="007005BD" w:rsidRDefault="005A4F62" w:rsidP="0070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4F62" w:rsidRPr="007005BD" w:rsidRDefault="00464762" w:rsidP="0070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 xml:space="preserve">не более </w:t>
            </w:r>
            <w:r w:rsidR="00AB362A" w:rsidRPr="007005B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800859" w:rsidRPr="007005BD" w:rsidRDefault="00464762" w:rsidP="0070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 xml:space="preserve">не более </w:t>
            </w:r>
            <w:r w:rsidR="00AB362A" w:rsidRPr="007005B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7B488A" w:rsidRPr="007005BD" w:rsidTr="00302FA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88A" w:rsidRPr="007005BD" w:rsidRDefault="007B488A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488A" w:rsidRPr="007005BD" w:rsidRDefault="007B488A" w:rsidP="007005BD">
            <w:pPr>
              <w:widowControl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D">
              <w:rPr>
                <w:rFonts w:ascii="Times New Roman" w:hAnsi="Times New Roman" w:cs="Times New Roman"/>
                <w:sz w:val="24"/>
                <w:szCs w:val="24"/>
              </w:rPr>
              <w:t>Средняя скорость охлаждения/нагрева,  °С/мин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488A" w:rsidRPr="007005BD" w:rsidRDefault="00464762" w:rsidP="007005BD">
            <w:pPr>
              <w:widowControl w:val="0"/>
              <w:spacing w:after="0" w:line="240" w:lineRule="auto"/>
              <w:jc w:val="center"/>
            </w:pPr>
            <w:r w:rsidRPr="007005BD">
              <w:rPr>
                <w:rFonts w:ascii="Times New Roman" w:hAnsi="Times New Roman" w:cs="Times New Roman"/>
                <w:sz w:val="24"/>
                <w:szCs w:val="24"/>
              </w:rPr>
              <w:t xml:space="preserve">не хуже </w:t>
            </w:r>
            <w:r w:rsidR="007B488A" w:rsidRPr="007005BD">
              <w:rPr>
                <w:rFonts w:ascii="Times New Roman" w:hAnsi="Times New Roman" w:cs="Times New Roman"/>
                <w:sz w:val="24"/>
                <w:szCs w:val="24"/>
              </w:rPr>
              <w:t>1,0/3,0</w:t>
            </w:r>
          </w:p>
        </w:tc>
      </w:tr>
      <w:tr w:rsidR="007B488A" w:rsidRPr="007005BD" w:rsidTr="00302FA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88A" w:rsidRPr="007005BD" w:rsidRDefault="007B488A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488A" w:rsidRPr="007005BD" w:rsidRDefault="007B488A" w:rsidP="007005BD">
            <w:pPr>
              <w:widowControl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D">
              <w:rPr>
                <w:rFonts w:ascii="Times New Roman" w:hAnsi="Times New Roman" w:cs="Times New Roman"/>
                <w:sz w:val="24"/>
                <w:szCs w:val="24"/>
              </w:rPr>
              <w:t>Диаметр кабельного ввода</w:t>
            </w:r>
            <w:r w:rsidR="008A4237" w:rsidRPr="007005BD">
              <w:rPr>
                <w:rFonts w:ascii="Times New Roman" w:hAnsi="Times New Roman" w:cs="Times New Roman"/>
                <w:sz w:val="24"/>
                <w:szCs w:val="24"/>
              </w:rPr>
              <w:t xml:space="preserve"> в камеру</w:t>
            </w:r>
            <w:r w:rsidRPr="007005BD">
              <w:rPr>
                <w:rFonts w:ascii="Times New Roman" w:hAnsi="Times New Roman" w:cs="Times New Roman"/>
                <w:sz w:val="24"/>
                <w:szCs w:val="24"/>
              </w:rPr>
              <w:t xml:space="preserve"> (шлюз), </w:t>
            </w:r>
            <w:proofErr w:type="gramStart"/>
            <w:r w:rsidRPr="007005B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488A" w:rsidRPr="007005BD" w:rsidRDefault="00464762" w:rsidP="0070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05B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214F6" w:rsidRPr="007005BD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7B488A" w:rsidRPr="007005B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7B488A" w:rsidRPr="007005BD" w:rsidTr="00302FA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88A" w:rsidRPr="007005BD" w:rsidRDefault="007B488A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488A" w:rsidRPr="007005BD" w:rsidRDefault="007B488A" w:rsidP="007005BD">
            <w:pPr>
              <w:widowControl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D">
              <w:rPr>
                <w:rFonts w:ascii="Times New Roman" w:hAnsi="Times New Roman" w:cs="Times New Roman"/>
                <w:sz w:val="24"/>
                <w:szCs w:val="24"/>
              </w:rPr>
              <w:t>Наличие защиты при аварийных ситуациях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488A" w:rsidRPr="007005BD" w:rsidRDefault="007B488A" w:rsidP="007005BD">
            <w:pPr>
              <w:widowControl w:val="0"/>
              <w:spacing w:before="100"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7B488A" w:rsidRPr="007005BD" w:rsidTr="00302FA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88A" w:rsidRPr="007005BD" w:rsidRDefault="007B488A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88A" w:rsidRPr="007005BD" w:rsidRDefault="00464762" w:rsidP="007005BD">
            <w:pPr>
              <w:widowControl w:val="0"/>
              <w:spacing w:after="0" w:line="240" w:lineRule="auto"/>
              <w:jc w:val="both"/>
            </w:pPr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Потребляемая мощность, кВт</w:t>
            </w:r>
            <w:r w:rsidR="007B488A" w:rsidRPr="0070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88A" w:rsidRPr="007005BD" w:rsidRDefault="00464762" w:rsidP="0070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  <w:r w:rsidRPr="007005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B488A" w:rsidRPr="007005BD"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7B488A" w:rsidRPr="007005BD" w:rsidTr="00302FA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88A" w:rsidRPr="007005BD" w:rsidRDefault="007B488A" w:rsidP="0070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88A" w:rsidRPr="007005BD" w:rsidRDefault="007B488A" w:rsidP="007005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Электропитание, В/</w:t>
            </w:r>
            <w:proofErr w:type="gramStart"/>
            <w:r w:rsidRPr="007005BD">
              <w:rPr>
                <w:rFonts w:ascii="Times New Roman" w:eastAsia="Times New Roman" w:hAnsi="Times New Roman" w:cs="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88A" w:rsidRPr="007005BD" w:rsidRDefault="007B488A" w:rsidP="0070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220/50</w:t>
            </w:r>
          </w:p>
        </w:tc>
      </w:tr>
      <w:tr w:rsidR="007B488A" w:rsidRPr="007005BD" w:rsidTr="00302FA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88A" w:rsidRPr="007005BD" w:rsidRDefault="007B488A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88A" w:rsidRPr="007005BD" w:rsidRDefault="007B488A" w:rsidP="007005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 xml:space="preserve">Материал рабочей камеры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88A" w:rsidRPr="007005BD" w:rsidRDefault="00464762" w:rsidP="007005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B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B488A" w:rsidRPr="007005BD">
              <w:rPr>
                <w:rFonts w:ascii="Times New Roman" w:eastAsia="Calibri" w:hAnsi="Times New Roman" w:cs="Times New Roman"/>
                <w:sz w:val="24"/>
                <w:szCs w:val="24"/>
              </w:rPr>
              <w:t>ержавеющая сталь</w:t>
            </w:r>
          </w:p>
        </w:tc>
      </w:tr>
      <w:tr w:rsidR="007B488A" w:rsidRPr="007005BD" w:rsidTr="00302FA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762" w:rsidRPr="007005BD" w:rsidRDefault="00464762" w:rsidP="0070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88A" w:rsidRPr="007005BD" w:rsidRDefault="007B488A" w:rsidP="0070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762" w:rsidRPr="007005BD" w:rsidRDefault="00464762" w:rsidP="007005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88A" w:rsidRPr="007005BD" w:rsidRDefault="007B488A" w:rsidP="007005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Средний срок службы, лет</w:t>
            </w:r>
          </w:p>
          <w:p w:rsidR="00464762" w:rsidRPr="007005BD" w:rsidRDefault="00464762" w:rsidP="007005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762" w:rsidRPr="007005BD" w:rsidRDefault="00464762" w:rsidP="007005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88A" w:rsidRPr="007005BD" w:rsidRDefault="00464762" w:rsidP="007005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не менее</w:t>
            </w:r>
            <w:r w:rsidRPr="00700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488A" w:rsidRPr="007005B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A4237" w:rsidRPr="007005BD" w:rsidTr="00302FA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237" w:rsidRPr="007005BD" w:rsidRDefault="008A4237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237" w:rsidRPr="007005BD" w:rsidRDefault="008A4237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237" w:rsidRPr="007005BD" w:rsidRDefault="008A4237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8A4237" w:rsidRPr="007005BD" w:rsidTr="00AB33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237" w:rsidRPr="007005BD" w:rsidRDefault="008A4237" w:rsidP="007005BD">
            <w:pPr>
              <w:spacing w:after="0" w:line="240" w:lineRule="auto"/>
              <w:jc w:val="center"/>
            </w:pPr>
            <w:r w:rsidRPr="007005BD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237" w:rsidRPr="007005BD" w:rsidRDefault="008A4237" w:rsidP="007005B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7005BD">
              <w:rPr>
                <w:rFonts w:ascii="Times New Roman CYR" w:eastAsia="Times New Roman CYR" w:hAnsi="Times New Roman CYR" w:cs="Times New Roman CYR"/>
                <w:sz w:val="24"/>
              </w:rPr>
              <w:t>Требования к метрологическому обеспечению и эксплуатационным документам.</w:t>
            </w:r>
          </w:p>
          <w:p w:rsidR="008A4237" w:rsidRPr="007005BD" w:rsidRDefault="008A4237" w:rsidP="007005BD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7005BD"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Эксплуатационные документы на камеру  по ГОСТ 2.601-2006 на русском языке (Руководство по эксплуатации, Формуляр и другие), а также  программа и методика первичной аттестации разрабатываются Поставщиком и согласовываются с Заказчиком.</w:t>
            </w:r>
          </w:p>
          <w:p w:rsidR="008A4237" w:rsidRPr="007005BD" w:rsidRDefault="008A4237" w:rsidP="007005B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005BD">
              <w:rPr>
                <w:rFonts w:ascii="Times New Roman CYR" w:eastAsia="Times New Roman CYR" w:hAnsi="Times New Roman CYR" w:cs="Times New Roman CYR"/>
                <w:sz w:val="24"/>
              </w:rPr>
              <w:t>Эксплуатационные документы должны содержать: описания работы  узлов и блоков входящих в состав камеры, структурные схемы, схемы соединений и другие. Вместе с камерой Заказчику передаются все документы на стандартные изделия, имеющиеся в составе камеры.</w:t>
            </w:r>
          </w:p>
        </w:tc>
      </w:tr>
    </w:tbl>
    <w:p w:rsidR="00EC62EF" w:rsidRPr="007005BD" w:rsidRDefault="00A14F62" w:rsidP="0070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05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* габаритные размеры камеры могут быть изменены по согласованию с Заказчиком.</w:t>
      </w:r>
    </w:p>
    <w:p w:rsidR="00A14F62" w:rsidRPr="007005BD" w:rsidRDefault="00A14F62" w:rsidP="0070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A4F62" w:rsidRPr="007005BD" w:rsidRDefault="005A4F62" w:rsidP="0070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005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Дополнительные </w:t>
      </w:r>
      <w:r w:rsidR="00A14F62" w:rsidRPr="007005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требования</w:t>
      </w:r>
    </w:p>
    <w:p w:rsidR="00A14F62" w:rsidRPr="007005BD" w:rsidRDefault="00A14F62" w:rsidP="0070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A4F62" w:rsidRPr="007005BD" w:rsidRDefault="005A4F62" w:rsidP="00095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</w:rPr>
      </w:pPr>
      <w:r w:rsidRPr="007005BD">
        <w:rPr>
          <w:rFonts w:ascii="Times New Roman CYR" w:eastAsia="Times New Roman" w:hAnsi="Times New Roman CYR" w:cs="Times New Roman CYR"/>
          <w:sz w:val="24"/>
          <w:szCs w:val="24"/>
        </w:rPr>
        <w:t xml:space="preserve">1. </w:t>
      </w:r>
      <w:r w:rsidR="00513D70" w:rsidRPr="007005BD">
        <w:rPr>
          <w:rFonts w:ascii="Times New Roman CYR" w:eastAsia="Times New Roman" w:hAnsi="Times New Roman CYR" w:cs="Times New Roman CYR"/>
          <w:sz w:val="24"/>
          <w:szCs w:val="24"/>
        </w:rPr>
        <w:t>Камера должна обеспечивать защиту от перегрева.</w:t>
      </w:r>
      <w:r w:rsidR="00513D70" w:rsidRPr="007005BD">
        <w:rPr>
          <w:rFonts w:ascii="Calibri" w:eastAsia="Times New Roman" w:hAnsi="Calibri" w:cs="Calibri"/>
          <w:sz w:val="20"/>
          <w:szCs w:val="20"/>
        </w:rPr>
        <w:t xml:space="preserve"> </w:t>
      </w:r>
      <w:r w:rsidRPr="007005BD">
        <w:rPr>
          <w:rFonts w:ascii="Times New Roman CYR" w:eastAsia="Times New Roman" w:hAnsi="Times New Roman CYR" w:cs="Times New Roman CYR"/>
          <w:sz w:val="24"/>
          <w:szCs w:val="24"/>
        </w:rPr>
        <w:t>При превышении установленной температуры на 5</w:t>
      </w:r>
      <w:proofErr w:type="gramStart"/>
      <w:r w:rsidRPr="007005BD">
        <w:rPr>
          <w:rFonts w:ascii="Times New Roman CYR" w:eastAsia="Times New Roman" w:hAnsi="Times New Roman CYR" w:cs="Times New Roman CYR"/>
          <w:sz w:val="24"/>
          <w:szCs w:val="24"/>
        </w:rPr>
        <w:t xml:space="preserve"> °С</w:t>
      </w:r>
      <w:proofErr w:type="gramEnd"/>
      <w:r w:rsidRPr="007005BD">
        <w:rPr>
          <w:rFonts w:ascii="Times New Roman CYR" w:eastAsia="Times New Roman" w:hAnsi="Times New Roman CYR" w:cs="Times New Roman CYR"/>
          <w:sz w:val="24"/>
          <w:szCs w:val="24"/>
        </w:rPr>
        <w:t>, камера должна  автоматически отключить нагреватель  и включить аварийную сигнализацию.</w:t>
      </w:r>
    </w:p>
    <w:p w:rsidR="005A4F62" w:rsidRPr="007005BD" w:rsidRDefault="005A4F62" w:rsidP="00095EF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05BD">
        <w:rPr>
          <w:rFonts w:ascii="Times New Roman CYR" w:eastAsia="Times New Roman" w:hAnsi="Times New Roman CYR" w:cs="Times New Roman CYR"/>
          <w:sz w:val="24"/>
          <w:szCs w:val="24"/>
        </w:rPr>
        <w:t>2. В камере должна быть предусмотрена защита при отказе вентилятора. При отказе вентилятора, система защиты должна автоматически отключить нагреватель и двигатель вентилятора  и включить аварийную сигнализацию.</w:t>
      </w:r>
    </w:p>
    <w:p w:rsidR="008A4237" w:rsidRPr="007005BD" w:rsidRDefault="008A4237" w:rsidP="00095EF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05BD">
        <w:rPr>
          <w:rFonts w:ascii="Times New Roman CYR" w:eastAsia="Times New Roman" w:hAnsi="Times New Roman CYR" w:cs="Times New Roman CYR"/>
          <w:sz w:val="24"/>
          <w:szCs w:val="24"/>
        </w:rPr>
        <w:t>3. В рабочей камере должна быть предусмотрена подсветка.</w:t>
      </w:r>
    </w:p>
    <w:p w:rsidR="00E214F6" w:rsidRPr="007005BD" w:rsidRDefault="00E214F6" w:rsidP="00095EF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05BD">
        <w:rPr>
          <w:rFonts w:ascii="Times New Roman CYR" w:eastAsia="Times New Roman" w:hAnsi="Times New Roman CYR" w:cs="Times New Roman CYR"/>
          <w:sz w:val="24"/>
          <w:szCs w:val="24"/>
        </w:rPr>
        <w:t>4. В рабочей камере должна быть предусмотрена съемная полка.</w:t>
      </w:r>
    </w:p>
    <w:p w:rsidR="005A4F62" w:rsidRPr="007005BD" w:rsidRDefault="00E214F6" w:rsidP="00095EF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</w:rPr>
      </w:pPr>
      <w:r w:rsidRPr="007005BD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="005A4F62" w:rsidRPr="007005BD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  <w:r w:rsidR="005A4F62" w:rsidRPr="007005BD">
        <w:rPr>
          <w:rFonts w:ascii="Times New Roman CYR" w:eastAsia="Times New Roman" w:hAnsi="Times New Roman CYR" w:cs="Times New Roman CYR"/>
          <w:sz w:val="24"/>
          <w:szCs w:val="24"/>
          <w:u w:val="single"/>
        </w:rPr>
        <w:t>Основная дверь камеры должна быть снабжена дополнительной малой дверью</w:t>
      </w:r>
      <w:r w:rsidR="008E59BE" w:rsidRPr="007005BD">
        <w:rPr>
          <w:rFonts w:ascii="Times New Roman CYR" w:eastAsia="Times New Roman" w:hAnsi="Times New Roman CYR" w:cs="Times New Roman CYR"/>
          <w:sz w:val="24"/>
          <w:szCs w:val="24"/>
          <w:u w:val="single"/>
        </w:rPr>
        <w:t xml:space="preserve"> с ручкой позволяющей быстро открывать и закрывать ее</w:t>
      </w:r>
      <w:proofErr w:type="gramStart"/>
      <w:r w:rsidR="008E59BE" w:rsidRPr="007005BD">
        <w:rPr>
          <w:rFonts w:ascii="Times New Roman CYR" w:eastAsia="Times New Roman" w:hAnsi="Times New Roman CYR" w:cs="Times New Roman CYR"/>
          <w:sz w:val="24"/>
          <w:szCs w:val="24"/>
          <w:u w:val="single"/>
        </w:rPr>
        <w:t xml:space="preserve"> </w:t>
      </w:r>
      <w:r w:rsidR="005A4F62" w:rsidRPr="007005BD">
        <w:rPr>
          <w:rFonts w:ascii="Times New Roman CYR" w:eastAsia="Times New Roman" w:hAnsi="Times New Roman CYR" w:cs="Times New Roman CYR"/>
          <w:sz w:val="24"/>
          <w:szCs w:val="24"/>
          <w:u w:val="single"/>
        </w:rPr>
        <w:t>.</w:t>
      </w:r>
      <w:proofErr w:type="gramEnd"/>
      <w:r w:rsidR="005A4F62" w:rsidRPr="007005BD">
        <w:rPr>
          <w:rFonts w:ascii="Times New Roman CYR" w:eastAsia="Times New Roman" w:hAnsi="Times New Roman CYR" w:cs="Times New Roman CYR"/>
          <w:sz w:val="24"/>
          <w:szCs w:val="24"/>
          <w:u w:val="single"/>
        </w:rPr>
        <w:t xml:space="preserve"> См. рис.1  Размеры дополнительной двери 300 </w:t>
      </w:r>
      <w:r w:rsidR="005A4F62" w:rsidRPr="007005BD">
        <w:rPr>
          <w:rFonts w:ascii="Times New Roman CYR" w:eastAsia="Times New Roman" w:hAnsi="Times New Roman CYR" w:cs="Times New Roman CYR"/>
          <w:sz w:val="24"/>
          <w:szCs w:val="24"/>
          <w:u w:val="single"/>
          <w:lang w:val="en-US"/>
        </w:rPr>
        <w:t>X</w:t>
      </w:r>
      <w:r w:rsidR="005A4F62" w:rsidRPr="007005BD">
        <w:rPr>
          <w:rFonts w:ascii="Times New Roman CYR" w:eastAsia="Times New Roman" w:hAnsi="Times New Roman CYR" w:cs="Times New Roman CYR"/>
          <w:sz w:val="24"/>
          <w:szCs w:val="24"/>
          <w:u w:val="single"/>
        </w:rPr>
        <w:t xml:space="preserve"> 200 мм  (Ш </w:t>
      </w:r>
      <w:r w:rsidR="005A4F62" w:rsidRPr="007005BD">
        <w:rPr>
          <w:rFonts w:ascii="Times New Roman CYR" w:eastAsia="Times New Roman" w:hAnsi="Times New Roman CYR" w:cs="Times New Roman CYR"/>
          <w:sz w:val="24"/>
          <w:szCs w:val="24"/>
          <w:u w:val="single"/>
          <w:lang w:val="en-US"/>
        </w:rPr>
        <w:t>X</w:t>
      </w:r>
      <w:r w:rsidR="005A4F62" w:rsidRPr="007005BD">
        <w:rPr>
          <w:rFonts w:ascii="Times New Roman CYR" w:eastAsia="Times New Roman" w:hAnsi="Times New Roman CYR" w:cs="Times New Roman CYR"/>
          <w:sz w:val="24"/>
          <w:szCs w:val="24"/>
          <w:u w:val="single"/>
        </w:rPr>
        <w:t xml:space="preserve"> В).</w:t>
      </w:r>
    </w:p>
    <w:p w:rsidR="000376D6" w:rsidRPr="007005BD" w:rsidRDefault="000376D6" w:rsidP="00095EF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</w:rPr>
      </w:pPr>
      <w:r w:rsidRPr="007005BD">
        <w:rPr>
          <w:rFonts w:ascii="Times New Roman CYR" w:eastAsia="Times New Roman" w:hAnsi="Times New Roman CYR" w:cs="Times New Roman CYR"/>
          <w:sz w:val="24"/>
          <w:szCs w:val="24"/>
          <w:u w:val="single"/>
        </w:rPr>
        <w:t xml:space="preserve">Нижняя часть дополнительной малой двери камеры должна быть на высоте 900 мм от уровня пола. </w:t>
      </w:r>
    </w:p>
    <w:p w:rsidR="00E214F6" w:rsidRPr="007005BD" w:rsidRDefault="00E214F6" w:rsidP="00095EF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05BD">
        <w:rPr>
          <w:rFonts w:ascii="Times New Roman CYR" w:eastAsia="Times New Roman" w:hAnsi="Times New Roman CYR" w:cs="Times New Roman CYR"/>
          <w:sz w:val="24"/>
          <w:szCs w:val="24"/>
        </w:rPr>
        <w:t>6. Воздушный поток в рабочей камере, при открывании дополните</w:t>
      </w:r>
      <w:r w:rsidR="00895043" w:rsidRPr="007005BD">
        <w:rPr>
          <w:rFonts w:ascii="Times New Roman CYR" w:eastAsia="Times New Roman" w:hAnsi="Times New Roman CYR" w:cs="Times New Roman CYR"/>
          <w:sz w:val="24"/>
          <w:szCs w:val="24"/>
        </w:rPr>
        <w:t xml:space="preserve">льной малой двери не должен </w:t>
      </w:r>
      <w:r w:rsidRPr="007005BD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895043" w:rsidRPr="007005BD">
        <w:rPr>
          <w:rFonts w:ascii="Times New Roman CYR" w:eastAsia="Times New Roman" w:hAnsi="Times New Roman CYR" w:cs="Times New Roman CYR"/>
          <w:sz w:val="24"/>
          <w:szCs w:val="24"/>
        </w:rPr>
        <w:t xml:space="preserve">быть </w:t>
      </w:r>
      <w:r w:rsidRPr="007005BD">
        <w:rPr>
          <w:rFonts w:ascii="Times New Roman CYR" w:eastAsia="Times New Roman" w:hAnsi="Times New Roman CYR" w:cs="Times New Roman CYR"/>
          <w:sz w:val="24"/>
          <w:szCs w:val="24"/>
        </w:rPr>
        <w:t>напрямую направлен на оператора, то есть вентилятор в рабочей камере должен быть расположен сверху или сбоку</w:t>
      </w:r>
      <w:r w:rsidR="00464762" w:rsidRPr="007005BD">
        <w:rPr>
          <w:rFonts w:ascii="Times New Roman CYR" w:eastAsia="Times New Roman" w:hAnsi="Times New Roman CYR" w:cs="Times New Roman CYR"/>
          <w:sz w:val="24"/>
          <w:szCs w:val="24"/>
        </w:rPr>
        <w:t>, либо предусмотрено отключение вентилятора при открывании рабочей камеры</w:t>
      </w:r>
      <w:r w:rsidR="00513D70" w:rsidRPr="007005BD">
        <w:rPr>
          <w:rFonts w:ascii="Times New Roman CYR" w:eastAsia="Times New Roman" w:hAnsi="Times New Roman CYR" w:cs="Times New Roman CYR"/>
          <w:sz w:val="24"/>
          <w:szCs w:val="24"/>
        </w:rPr>
        <w:t xml:space="preserve"> в процессе работы</w:t>
      </w:r>
      <w:r w:rsidRPr="007005BD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464762" w:rsidRPr="007005BD" w:rsidRDefault="00464762" w:rsidP="00095EF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05BD">
        <w:rPr>
          <w:rFonts w:ascii="Times New Roman CYR" w:eastAsia="Times New Roman" w:hAnsi="Times New Roman CYR" w:cs="Times New Roman CYR"/>
          <w:sz w:val="24"/>
          <w:szCs w:val="24"/>
        </w:rPr>
        <w:t>7. Рабочая камера должна быть расположена в верхней половине оборудования.</w:t>
      </w:r>
    </w:p>
    <w:p w:rsidR="00EC62EF" w:rsidRPr="007005BD" w:rsidRDefault="00EC62EF" w:rsidP="007005BD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C62EF" w:rsidRPr="007005BD" w:rsidRDefault="00EC62EF" w:rsidP="007005B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70C0"/>
          <w:sz w:val="24"/>
          <w:szCs w:val="24"/>
        </w:rPr>
      </w:pPr>
      <w:r w:rsidRPr="007005BD">
        <w:rPr>
          <w:rFonts w:ascii="Times New Roman CYR" w:eastAsia="Times New Roman" w:hAnsi="Times New Roman CYR" w:cs="Times New Roman CYR"/>
          <w:noProof/>
          <w:color w:val="0070C0"/>
          <w:sz w:val="24"/>
          <w:szCs w:val="24"/>
        </w:rPr>
        <w:drawing>
          <wp:inline distT="0" distB="0" distL="0" distR="0" wp14:anchorId="0D6A55C9" wp14:editId="4369A64F">
            <wp:extent cx="4413738" cy="302989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007" cy="303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F62" w:rsidRPr="007005BD" w:rsidRDefault="00A14F62" w:rsidP="007005B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val="en-US"/>
        </w:rPr>
      </w:pPr>
    </w:p>
    <w:p w:rsidR="00A14F62" w:rsidRPr="007005BD" w:rsidRDefault="00EC62EF" w:rsidP="007005B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7005BD">
        <w:rPr>
          <w:rFonts w:ascii="Times New Roman CYR" w:eastAsia="Times New Roman" w:hAnsi="Times New Roman CYR" w:cs="Times New Roman CYR"/>
          <w:sz w:val="24"/>
          <w:szCs w:val="24"/>
        </w:rPr>
        <w:t>Рис.1</w:t>
      </w:r>
    </w:p>
    <w:p w:rsidR="00162A2A" w:rsidRPr="007005BD" w:rsidRDefault="00800859" w:rsidP="007005BD">
      <w:pPr>
        <w:tabs>
          <w:tab w:val="left" w:pos="0"/>
        </w:tabs>
        <w:spacing w:after="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 w:rsidRPr="007005BD">
        <w:rPr>
          <w:rFonts w:ascii="Times New Roman CYR" w:eastAsia="Times New Roman CYR" w:hAnsi="Times New Roman CYR" w:cs="Times New Roman CYR"/>
          <w:b/>
          <w:sz w:val="24"/>
        </w:rPr>
        <w:t>Комплект поставки</w:t>
      </w:r>
    </w:p>
    <w:p w:rsidR="008E59BE" w:rsidRPr="007005BD" w:rsidRDefault="008E59BE" w:rsidP="007005BD">
      <w:pPr>
        <w:tabs>
          <w:tab w:val="left" w:pos="0"/>
        </w:tabs>
        <w:spacing w:after="0" w:line="240" w:lineRule="auto"/>
        <w:rPr>
          <w:rFonts w:ascii="Times New Roman CYR" w:eastAsia="Times New Roman CYR" w:hAnsi="Times New Roman CYR" w:cs="Times New Roman CYR"/>
          <w:b/>
          <w:sz w:val="24"/>
        </w:rPr>
      </w:pPr>
    </w:p>
    <w:p w:rsidR="00A14F62" w:rsidRPr="007005BD" w:rsidRDefault="00800859" w:rsidP="007005BD">
      <w:pPr>
        <w:tabs>
          <w:tab w:val="left" w:pos="0"/>
        </w:tabs>
        <w:spacing w:after="0" w:line="240" w:lineRule="auto"/>
        <w:ind w:firstLine="709"/>
        <w:rPr>
          <w:rFonts w:ascii="Times New Roman CYR" w:eastAsia="Times New Roman CYR" w:hAnsi="Times New Roman CYR" w:cs="Times New Roman CYR"/>
          <w:sz w:val="24"/>
        </w:rPr>
      </w:pPr>
      <w:r w:rsidRPr="007005BD">
        <w:rPr>
          <w:rFonts w:ascii="Times New Roman CYR" w:eastAsia="Times New Roman CYR" w:hAnsi="Times New Roman CYR" w:cs="Times New Roman CYR"/>
          <w:sz w:val="24"/>
        </w:rPr>
        <w:lastRenderedPageBreak/>
        <w:t>В комплект поставки входят:</w:t>
      </w:r>
    </w:p>
    <w:p w:rsidR="00800859" w:rsidRPr="007005BD" w:rsidRDefault="00800859" w:rsidP="007005BD">
      <w:pPr>
        <w:tabs>
          <w:tab w:val="left" w:pos="0"/>
        </w:tabs>
        <w:spacing w:after="0" w:line="240" w:lineRule="auto"/>
        <w:ind w:firstLine="709"/>
        <w:rPr>
          <w:rFonts w:ascii="Times New Roman CYR" w:eastAsia="Times New Roman CYR" w:hAnsi="Times New Roman CYR" w:cs="Times New Roman CYR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>-</w:t>
      </w:r>
      <w:r w:rsidRPr="007005BD">
        <w:rPr>
          <w:rFonts w:ascii="Times New Roman CYR" w:eastAsia="Times New Roman CYR" w:hAnsi="Times New Roman CYR" w:cs="Times New Roman CYR"/>
          <w:sz w:val="24"/>
        </w:rPr>
        <w:t xml:space="preserve"> </w:t>
      </w:r>
      <w:r w:rsidR="00EC62EF" w:rsidRPr="007005BD">
        <w:rPr>
          <w:rFonts w:ascii="Times New Roman CYR" w:eastAsia="Times New Roman CYR" w:hAnsi="Times New Roman CYR" w:cs="Times New Roman CYR"/>
          <w:sz w:val="24"/>
        </w:rPr>
        <w:t xml:space="preserve">климатическая </w:t>
      </w:r>
      <w:r w:rsidR="00162A2A" w:rsidRPr="007005BD">
        <w:rPr>
          <w:rFonts w:ascii="Times New Roman CYR" w:eastAsia="Times New Roman CYR" w:hAnsi="Times New Roman CYR" w:cs="Times New Roman CYR"/>
          <w:sz w:val="24"/>
        </w:rPr>
        <w:t>камера</w:t>
      </w:r>
      <w:r w:rsidR="00EC62EF" w:rsidRPr="007005BD">
        <w:rPr>
          <w:rFonts w:ascii="Times New Roman CYR" w:eastAsia="Times New Roman CYR" w:hAnsi="Times New Roman CYR" w:cs="Times New Roman CYR"/>
          <w:sz w:val="24"/>
        </w:rPr>
        <w:t xml:space="preserve"> «тепло-холод»</w:t>
      </w:r>
      <w:r w:rsidR="00162A2A" w:rsidRPr="007005BD">
        <w:rPr>
          <w:rFonts w:ascii="Times New Roman CYR" w:eastAsia="Times New Roman CYR" w:hAnsi="Times New Roman CYR" w:cs="Times New Roman CYR"/>
          <w:sz w:val="24"/>
        </w:rPr>
        <w:t>;</w:t>
      </w:r>
    </w:p>
    <w:p w:rsidR="00800859" w:rsidRPr="007005BD" w:rsidRDefault="00162A2A" w:rsidP="007005BD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>- комплект эксплуатационных документов;</w:t>
      </w:r>
    </w:p>
    <w:p w:rsidR="00162A2A" w:rsidRPr="007005BD" w:rsidRDefault="00162A2A" w:rsidP="007005BD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>- программа и методика первичной (периодической аттестации).</w:t>
      </w:r>
    </w:p>
    <w:p w:rsidR="000B7782" w:rsidRPr="007005BD" w:rsidRDefault="000B7782" w:rsidP="007005BD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0B7782" w:rsidRPr="007005BD" w:rsidRDefault="000B7782" w:rsidP="007005BD">
      <w:pPr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5BD">
        <w:rPr>
          <w:rFonts w:ascii="Times New Roman" w:eastAsia="Times New Roman" w:hAnsi="Times New Roman" w:cs="Times New Roman"/>
          <w:b/>
          <w:sz w:val="24"/>
        </w:rPr>
        <w:t>Срок поставки</w:t>
      </w:r>
    </w:p>
    <w:p w:rsidR="000376D6" w:rsidRPr="007005BD" w:rsidRDefault="00991247" w:rsidP="007005BD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>Не более 10 недель</w:t>
      </w:r>
      <w:r w:rsidR="00095EF1" w:rsidRPr="00B31014">
        <w:rPr>
          <w:rFonts w:ascii="Times New Roman" w:eastAsia="Times New Roman" w:hAnsi="Times New Roman" w:cs="Times New Roman"/>
          <w:sz w:val="24"/>
        </w:rPr>
        <w:t xml:space="preserve"> </w:t>
      </w:r>
      <w:r w:rsidR="00095EF1">
        <w:rPr>
          <w:rFonts w:ascii="Times New Roman" w:eastAsia="Times New Roman" w:hAnsi="Times New Roman" w:cs="Times New Roman"/>
          <w:sz w:val="24"/>
          <w:lang w:val="en-US"/>
        </w:rPr>
        <w:t>c</w:t>
      </w:r>
      <w:r w:rsidR="00095EF1" w:rsidRPr="00B31014">
        <w:rPr>
          <w:rFonts w:ascii="Times New Roman" w:eastAsia="Times New Roman" w:hAnsi="Times New Roman" w:cs="Times New Roman"/>
          <w:sz w:val="24"/>
        </w:rPr>
        <w:t xml:space="preserve"> </w:t>
      </w:r>
      <w:r w:rsidR="00095EF1">
        <w:rPr>
          <w:rFonts w:ascii="Times New Roman" w:eastAsia="Times New Roman" w:hAnsi="Times New Roman" w:cs="Times New Roman"/>
          <w:sz w:val="24"/>
        </w:rPr>
        <w:t>даты заключения договора</w:t>
      </w:r>
      <w:r w:rsidRPr="007005BD">
        <w:rPr>
          <w:rFonts w:ascii="Times New Roman" w:eastAsia="Times New Roman" w:hAnsi="Times New Roman" w:cs="Times New Roman"/>
          <w:sz w:val="24"/>
        </w:rPr>
        <w:t>. Допускается досрочная поставка оборудования.</w:t>
      </w:r>
    </w:p>
    <w:p w:rsidR="00162A2A" w:rsidRPr="007005BD" w:rsidRDefault="00162A2A" w:rsidP="007005BD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62A2A" w:rsidRPr="007005BD" w:rsidRDefault="008E59BE" w:rsidP="007005BD">
      <w:pPr>
        <w:tabs>
          <w:tab w:val="left" w:pos="54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  <w:r w:rsidRPr="007005BD">
        <w:rPr>
          <w:rFonts w:ascii="Times New Roman CYR" w:eastAsia="Times New Roman CYR" w:hAnsi="Times New Roman CYR" w:cs="Times New Roman CYR"/>
          <w:b/>
          <w:sz w:val="24"/>
        </w:rPr>
        <w:t>Требования к упаковке товара</w:t>
      </w:r>
    </w:p>
    <w:p w:rsidR="008E59BE" w:rsidRPr="007005BD" w:rsidRDefault="008E59BE" w:rsidP="007005BD">
      <w:pPr>
        <w:tabs>
          <w:tab w:val="left" w:pos="54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</w:p>
    <w:p w:rsidR="00800859" w:rsidRPr="007005BD" w:rsidRDefault="00800859" w:rsidP="007005BD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</w:rPr>
      </w:pPr>
      <w:r w:rsidRPr="007005BD">
        <w:rPr>
          <w:rFonts w:ascii="Times New Roman CYR" w:eastAsia="Times New Roman CYR" w:hAnsi="Times New Roman CYR" w:cs="Times New Roman CYR"/>
          <w:sz w:val="24"/>
        </w:rPr>
        <w:t>Упаковка должна обеспечивать транспортирование автомобильным и железнодорожным транспортом.</w:t>
      </w:r>
    </w:p>
    <w:p w:rsidR="00800859" w:rsidRPr="007005BD" w:rsidRDefault="00800859" w:rsidP="007005B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162A2A" w:rsidRPr="007005BD" w:rsidRDefault="008E59BE" w:rsidP="007005BD">
      <w:pPr>
        <w:tabs>
          <w:tab w:val="left" w:pos="54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  <w:r w:rsidRPr="007005BD">
        <w:rPr>
          <w:rFonts w:ascii="Times New Roman CYR" w:eastAsia="Times New Roman CYR" w:hAnsi="Times New Roman CYR" w:cs="Times New Roman CYR"/>
          <w:b/>
          <w:sz w:val="24"/>
        </w:rPr>
        <w:t>Гарантийное обслуживание</w:t>
      </w:r>
    </w:p>
    <w:p w:rsidR="008E59BE" w:rsidRPr="007005BD" w:rsidRDefault="008E59BE" w:rsidP="007005BD">
      <w:pPr>
        <w:tabs>
          <w:tab w:val="left" w:pos="54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</w:p>
    <w:p w:rsidR="00800859" w:rsidRPr="007005BD" w:rsidRDefault="00800859" w:rsidP="007005BD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</w:rPr>
      </w:pPr>
      <w:r w:rsidRPr="007005BD">
        <w:rPr>
          <w:rFonts w:ascii="Times New Roman CYR" w:eastAsia="Times New Roman CYR" w:hAnsi="Times New Roman CYR" w:cs="Times New Roman CYR"/>
          <w:sz w:val="24"/>
        </w:rPr>
        <w:t>Минимальный срок гарантийного обслуживания не менее 12 месяцев со дня подписания акта сдачи-приемки.</w:t>
      </w:r>
    </w:p>
    <w:p w:rsidR="00800859" w:rsidRPr="007005BD" w:rsidRDefault="00800859" w:rsidP="007005BD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</w:rPr>
      </w:pPr>
      <w:r w:rsidRPr="007005BD">
        <w:rPr>
          <w:rFonts w:ascii="Times New Roman CYR" w:eastAsia="Times New Roman CYR" w:hAnsi="Times New Roman CYR" w:cs="Times New Roman CYR"/>
          <w:sz w:val="24"/>
        </w:rPr>
        <w:t>При первом внешнем осмотре должно быть установлено:</w:t>
      </w:r>
    </w:p>
    <w:p w:rsidR="00800859" w:rsidRPr="007005BD" w:rsidRDefault="00800859" w:rsidP="007005BD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</w:rPr>
      </w:pPr>
      <w:r w:rsidRPr="007005BD">
        <w:rPr>
          <w:rFonts w:ascii="Times New Roman CYR" w:eastAsia="Times New Roman CYR" w:hAnsi="Times New Roman CYR" w:cs="Times New Roman CYR"/>
          <w:sz w:val="24"/>
        </w:rPr>
        <w:t>- отсутствие повреждений и соответствие внешнего вида требованиям документации фирмы-изготовителя;</w:t>
      </w:r>
    </w:p>
    <w:p w:rsidR="00800859" w:rsidRPr="007005BD" w:rsidRDefault="00800859" w:rsidP="007005BD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</w:rPr>
      </w:pPr>
      <w:r w:rsidRPr="007005BD">
        <w:rPr>
          <w:rFonts w:ascii="Times New Roman CYR" w:eastAsia="Times New Roman CYR" w:hAnsi="Times New Roman CYR" w:cs="Times New Roman CYR"/>
          <w:sz w:val="24"/>
        </w:rPr>
        <w:t>- комплектность и соответствие маркировки данным, указанным в документации</w:t>
      </w:r>
      <w:r w:rsidR="00162A2A" w:rsidRPr="007005BD">
        <w:rPr>
          <w:rFonts w:ascii="Times New Roman CYR" w:eastAsia="Times New Roman CYR" w:hAnsi="Times New Roman CYR" w:cs="Times New Roman CYR"/>
          <w:sz w:val="24"/>
        </w:rPr>
        <w:t xml:space="preserve"> фирмы-изготовителя.</w:t>
      </w:r>
    </w:p>
    <w:p w:rsidR="00800859" w:rsidRPr="007005BD" w:rsidRDefault="00800859" w:rsidP="007005BD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</w:rPr>
      </w:pPr>
      <w:r w:rsidRPr="007005BD">
        <w:rPr>
          <w:rFonts w:ascii="Times New Roman CYR" w:eastAsia="Times New Roman CYR" w:hAnsi="Times New Roman CYR" w:cs="Times New Roman CYR"/>
          <w:sz w:val="24"/>
        </w:rPr>
        <w:t>В период дей</w:t>
      </w:r>
      <w:r w:rsidR="00162A2A" w:rsidRPr="007005BD">
        <w:rPr>
          <w:rFonts w:ascii="Times New Roman CYR" w:eastAsia="Times New Roman CYR" w:hAnsi="Times New Roman CYR" w:cs="Times New Roman CYR"/>
          <w:sz w:val="24"/>
        </w:rPr>
        <w:t>ствия гарантийных обязательств П</w:t>
      </w:r>
      <w:r w:rsidRPr="007005BD">
        <w:rPr>
          <w:rFonts w:ascii="Times New Roman CYR" w:eastAsia="Times New Roman CYR" w:hAnsi="Times New Roman CYR" w:cs="Times New Roman CYR"/>
          <w:sz w:val="24"/>
        </w:rPr>
        <w:t>оставщик за счет собственных средств, 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обратно.</w:t>
      </w:r>
    </w:p>
    <w:p w:rsidR="008E59BE" w:rsidRPr="007005BD" w:rsidRDefault="008E59BE" w:rsidP="007005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59BE" w:rsidRPr="007005BD" w:rsidRDefault="008E59BE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E59BE" w:rsidRPr="007005BD" w:rsidRDefault="008E59BE" w:rsidP="007005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5BD">
        <w:rPr>
          <w:rFonts w:ascii="Times New Roman" w:eastAsia="Times New Roman" w:hAnsi="Times New Roman" w:cs="Times New Roman"/>
          <w:b/>
          <w:sz w:val="24"/>
        </w:rPr>
        <w:t>Требования к сборке и наладке оборудования</w:t>
      </w:r>
    </w:p>
    <w:p w:rsidR="008E59BE" w:rsidRPr="007005BD" w:rsidRDefault="008E59BE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E59BE" w:rsidRPr="007005BD" w:rsidRDefault="008E59BE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>Поставщик проводит пусконаладочные работы в срок не более 30 календарных дней после доставки оборудования.</w:t>
      </w:r>
    </w:p>
    <w:p w:rsidR="008E59BE" w:rsidRPr="007005BD" w:rsidRDefault="008E59BE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>Поставщик подтверждает метрологические характеристики камеры путем проведения их измерений поверенными внешними приборами.</w:t>
      </w:r>
    </w:p>
    <w:p w:rsidR="008E59BE" w:rsidRPr="007005BD" w:rsidRDefault="008E59BE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>Поставщик проводит обучение 2-х сотрудников Заказчика (производится на территории Заказчика).</w:t>
      </w:r>
    </w:p>
    <w:p w:rsidR="008E59BE" w:rsidRPr="007005BD" w:rsidRDefault="008E59BE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 xml:space="preserve">Поставщик проводит первичную аттестацию поставляемой камеры, выдает протокол первичной аттестации и аттестат. </w:t>
      </w:r>
    </w:p>
    <w:p w:rsidR="008E59BE" w:rsidRPr="007005BD" w:rsidRDefault="008E59BE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E59BE" w:rsidRPr="007005BD" w:rsidRDefault="008E59BE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E59BE" w:rsidRPr="007005BD" w:rsidRDefault="008E59BE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 xml:space="preserve">Начальник лаборатории </w:t>
      </w:r>
      <w:proofErr w:type="gramStart"/>
      <w:r w:rsidRPr="007005BD">
        <w:rPr>
          <w:rFonts w:ascii="Times New Roman" w:eastAsia="Times New Roman" w:hAnsi="Times New Roman" w:cs="Times New Roman"/>
          <w:sz w:val="24"/>
        </w:rPr>
        <w:t>измерительного</w:t>
      </w:r>
      <w:proofErr w:type="gramEnd"/>
    </w:p>
    <w:p w:rsidR="008E59BE" w:rsidRPr="007005BD" w:rsidRDefault="008E59BE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>и испытательного оборудования                                                  Д.Ю. Серегин</w:t>
      </w:r>
    </w:p>
    <w:p w:rsidR="00514EA1" w:rsidRPr="007005BD" w:rsidRDefault="00514EA1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 xml:space="preserve"> </w:t>
      </w:r>
    </w:p>
    <w:p w:rsidR="00514EA1" w:rsidRPr="007005BD" w:rsidRDefault="00514EA1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>СОГЛАСОВАНО:</w:t>
      </w:r>
    </w:p>
    <w:p w:rsidR="00514EA1" w:rsidRPr="008E59BE" w:rsidRDefault="00514EA1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005BD">
        <w:rPr>
          <w:rFonts w:ascii="Times New Roman" w:eastAsia="Times New Roman" w:hAnsi="Times New Roman" w:cs="Times New Roman"/>
          <w:sz w:val="24"/>
        </w:rPr>
        <w:t>Главный метролог                                                                        А.В. Лебедев</w:t>
      </w:r>
    </w:p>
    <w:p w:rsidR="008E59BE" w:rsidRPr="008E59BE" w:rsidRDefault="008E59BE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62A2A" w:rsidRPr="00EC62EF" w:rsidRDefault="00162A2A" w:rsidP="007005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00859" w:rsidRPr="00F63CCD" w:rsidRDefault="00800859" w:rsidP="007005BD">
      <w:pPr>
        <w:pStyle w:val="a3"/>
        <w:jc w:val="right"/>
        <w:rPr>
          <w:color w:val="FF0000"/>
          <w:sz w:val="22"/>
          <w:szCs w:val="22"/>
        </w:rPr>
      </w:pPr>
    </w:p>
    <w:p w:rsidR="00800859" w:rsidRPr="008B204D" w:rsidRDefault="00800859" w:rsidP="007005BD">
      <w:pPr>
        <w:pStyle w:val="a3"/>
        <w:jc w:val="right"/>
        <w:rPr>
          <w:color w:val="FF0000"/>
          <w:sz w:val="22"/>
          <w:szCs w:val="22"/>
        </w:rPr>
      </w:pPr>
    </w:p>
    <w:sectPr w:rsidR="00800859" w:rsidRPr="008B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B16"/>
    <w:multiLevelType w:val="multilevel"/>
    <w:tmpl w:val="AFC6C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937D7"/>
    <w:multiLevelType w:val="multilevel"/>
    <w:tmpl w:val="EA3CA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1413D"/>
    <w:multiLevelType w:val="multilevel"/>
    <w:tmpl w:val="FC760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D24F8"/>
    <w:multiLevelType w:val="multilevel"/>
    <w:tmpl w:val="ED58F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B2760"/>
    <w:multiLevelType w:val="multilevel"/>
    <w:tmpl w:val="91E6A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25627"/>
    <w:multiLevelType w:val="multilevel"/>
    <w:tmpl w:val="DA6E5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EA63A6"/>
    <w:multiLevelType w:val="multilevel"/>
    <w:tmpl w:val="62920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AC2E01"/>
    <w:multiLevelType w:val="multilevel"/>
    <w:tmpl w:val="3A36A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BE3198"/>
    <w:multiLevelType w:val="multilevel"/>
    <w:tmpl w:val="9906F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FD6543"/>
    <w:multiLevelType w:val="multilevel"/>
    <w:tmpl w:val="309AD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103CB8"/>
    <w:multiLevelType w:val="multilevel"/>
    <w:tmpl w:val="23387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A92501"/>
    <w:multiLevelType w:val="multilevel"/>
    <w:tmpl w:val="88C2F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6714D5"/>
    <w:multiLevelType w:val="multilevel"/>
    <w:tmpl w:val="D6F4D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B51226"/>
    <w:multiLevelType w:val="multilevel"/>
    <w:tmpl w:val="E5CC8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13"/>
  </w:num>
  <w:num w:numId="11">
    <w:abstractNumId w:val="7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59"/>
    <w:rsid w:val="00034F88"/>
    <w:rsid w:val="000376D6"/>
    <w:rsid w:val="00095EF1"/>
    <w:rsid w:val="000B7782"/>
    <w:rsid w:val="000D67BF"/>
    <w:rsid w:val="000E6109"/>
    <w:rsid w:val="00162A2A"/>
    <w:rsid w:val="00176C8D"/>
    <w:rsid w:val="00180CAE"/>
    <w:rsid w:val="0018624A"/>
    <w:rsid w:val="00196810"/>
    <w:rsid w:val="002641C8"/>
    <w:rsid w:val="00302FA5"/>
    <w:rsid w:val="00345F2C"/>
    <w:rsid w:val="00464762"/>
    <w:rsid w:val="00513D70"/>
    <w:rsid w:val="00514EA1"/>
    <w:rsid w:val="005A4F62"/>
    <w:rsid w:val="005C381E"/>
    <w:rsid w:val="005F376C"/>
    <w:rsid w:val="0063444D"/>
    <w:rsid w:val="007005BD"/>
    <w:rsid w:val="00715C8A"/>
    <w:rsid w:val="007B32D0"/>
    <w:rsid w:val="007B488A"/>
    <w:rsid w:val="00800859"/>
    <w:rsid w:val="008634E0"/>
    <w:rsid w:val="00895043"/>
    <w:rsid w:val="008A4237"/>
    <w:rsid w:val="008B204D"/>
    <w:rsid w:val="008D73BD"/>
    <w:rsid w:val="008E59BE"/>
    <w:rsid w:val="008F0860"/>
    <w:rsid w:val="00946D50"/>
    <w:rsid w:val="00991247"/>
    <w:rsid w:val="00A14F62"/>
    <w:rsid w:val="00A26AAA"/>
    <w:rsid w:val="00AA585E"/>
    <w:rsid w:val="00AB33D6"/>
    <w:rsid w:val="00AB362A"/>
    <w:rsid w:val="00B31014"/>
    <w:rsid w:val="00B41BC1"/>
    <w:rsid w:val="00B47D4A"/>
    <w:rsid w:val="00D00FD9"/>
    <w:rsid w:val="00D11998"/>
    <w:rsid w:val="00D16F4F"/>
    <w:rsid w:val="00E214F6"/>
    <w:rsid w:val="00EC62EF"/>
    <w:rsid w:val="00F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0085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table" w:styleId="a4">
    <w:name w:val="Table Grid"/>
    <w:basedOn w:val="a1"/>
    <w:uiPriority w:val="59"/>
    <w:rsid w:val="0080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E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14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0085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table" w:styleId="a4">
    <w:name w:val="Table Grid"/>
    <w:basedOn w:val="a1"/>
    <w:uiPriority w:val="59"/>
    <w:rsid w:val="0080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E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14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96A6-D925-4F32-BE09-F4E7BC88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niiet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И. Ходжаев</dc:creator>
  <cp:lastModifiedBy>Татьяна И. Чурсанова</cp:lastModifiedBy>
  <cp:revision>6</cp:revision>
  <cp:lastPrinted>2022-10-31T10:22:00Z</cp:lastPrinted>
  <dcterms:created xsi:type="dcterms:W3CDTF">2022-11-14T12:02:00Z</dcterms:created>
  <dcterms:modified xsi:type="dcterms:W3CDTF">2023-01-28T10:11:00Z</dcterms:modified>
</cp:coreProperties>
</file>