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32C4F" w14:textId="77777777" w:rsidR="00830AD0" w:rsidRPr="005B4DB6" w:rsidRDefault="00830AD0" w:rsidP="00830AD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5B4DB6">
        <w:rPr>
          <w:rFonts w:cs="Times New Roman"/>
          <w:b/>
          <w:sz w:val="24"/>
          <w:szCs w:val="24"/>
        </w:rPr>
        <w:t>ТЕХНИЧЕСКОЕ ЗАДАНИЕ</w:t>
      </w:r>
    </w:p>
    <w:p w14:paraId="34D7C0FF" w14:textId="77777777" w:rsidR="009279EE" w:rsidRPr="005B4DB6" w:rsidRDefault="009279EE" w:rsidP="00830AD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33C2BEBF" w14:textId="42110CA7" w:rsidR="00D26821" w:rsidRPr="00450C2F" w:rsidRDefault="00E97811" w:rsidP="00D26821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на поставку</w:t>
      </w:r>
      <w:r w:rsidR="0022611D" w:rsidRPr="00F86D7F">
        <w:rPr>
          <w:rFonts w:cs="Times New Roman"/>
          <w:b/>
          <w:sz w:val="24"/>
          <w:szCs w:val="24"/>
        </w:rPr>
        <w:t xml:space="preserve"> </w:t>
      </w:r>
      <w:r w:rsidR="00D26821">
        <w:rPr>
          <w:b/>
          <w:sz w:val="24"/>
          <w:szCs w:val="24"/>
        </w:rPr>
        <w:t xml:space="preserve">установки </w:t>
      </w:r>
      <w:r w:rsidR="00EA77A7" w:rsidRPr="00EA77A7">
        <w:rPr>
          <w:b/>
          <w:sz w:val="24"/>
          <w:szCs w:val="24"/>
        </w:rPr>
        <w:t>контроля и кассетирования кристаллов</w:t>
      </w:r>
      <w:r w:rsidR="00D26821">
        <w:rPr>
          <w:b/>
          <w:sz w:val="24"/>
          <w:szCs w:val="24"/>
        </w:rPr>
        <w:t xml:space="preserve"> </w:t>
      </w:r>
    </w:p>
    <w:p w14:paraId="4ACC58C1" w14:textId="77777777" w:rsidR="00BD63A0" w:rsidRDefault="00BD63A0" w:rsidP="00137231">
      <w:pPr>
        <w:pStyle w:val="2"/>
        <w:jc w:val="both"/>
        <w:rPr>
          <w:b/>
          <w:sz w:val="24"/>
          <w:szCs w:val="24"/>
        </w:rPr>
      </w:pPr>
    </w:p>
    <w:p w14:paraId="0F4EF1A7" w14:textId="07C148D2" w:rsidR="009279EE" w:rsidRDefault="00830AD0" w:rsidP="00137231">
      <w:pPr>
        <w:pStyle w:val="2"/>
        <w:jc w:val="both"/>
        <w:rPr>
          <w:sz w:val="24"/>
          <w:szCs w:val="24"/>
        </w:rPr>
      </w:pPr>
      <w:r w:rsidRPr="005B4DB6">
        <w:rPr>
          <w:b/>
          <w:sz w:val="24"/>
          <w:szCs w:val="24"/>
        </w:rPr>
        <w:t>1. На</w:t>
      </w:r>
      <w:r w:rsidR="002C5E96">
        <w:rPr>
          <w:b/>
          <w:sz w:val="24"/>
          <w:szCs w:val="24"/>
        </w:rPr>
        <w:t>именование поставляемых товаров</w:t>
      </w:r>
      <w:r w:rsidR="00990A73">
        <w:rPr>
          <w:b/>
          <w:sz w:val="24"/>
          <w:szCs w:val="24"/>
        </w:rPr>
        <w:t>:</w:t>
      </w:r>
      <w:r w:rsidRPr="005B4DB6">
        <w:rPr>
          <w:sz w:val="24"/>
          <w:szCs w:val="24"/>
        </w:rPr>
        <w:t xml:space="preserve"> </w:t>
      </w:r>
    </w:p>
    <w:p w14:paraId="6DE5EBE3" w14:textId="4BCE215C" w:rsidR="00036A0E" w:rsidRDefault="00EA77A7" w:rsidP="00EA77A7">
      <w:pPr>
        <w:pStyle w:val="2"/>
        <w:jc w:val="both"/>
        <w:rPr>
          <w:rFonts w:cstheme="minorBidi"/>
          <w:sz w:val="24"/>
          <w:szCs w:val="24"/>
        </w:rPr>
      </w:pPr>
      <w:r>
        <w:rPr>
          <w:rFonts w:cstheme="minorBidi"/>
          <w:sz w:val="24"/>
          <w:szCs w:val="24"/>
        </w:rPr>
        <w:t>У</w:t>
      </w:r>
      <w:r w:rsidRPr="00EA77A7">
        <w:rPr>
          <w:rFonts w:cstheme="minorBidi"/>
          <w:sz w:val="24"/>
          <w:szCs w:val="24"/>
        </w:rPr>
        <w:t>становк</w:t>
      </w:r>
      <w:r>
        <w:rPr>
          <w:rFonts w:cstheme="minorBidi"/>
          <w:sz w:val="24"/>
          <w:szCs w:val="24"/>
        </w:rPr>
        <w:t>а</w:t>
      </w:r>
      <w:r w:rsidRPr="00EA77A7">
        <w:rPr>
          <w:rFonts w:cstheme="minorBidi"/>
          <w:sz w:val="24"/>
          <w:szCs w:val="24"/>
        </w:rPr>
        <w:t xml:space="preserve"> контроля и кассетирования кристаллов</w:t>
      </w:r>
      <w:r w:rsidR="009137DF">
        <w:rPr>
          <w:rFonts w:cstheme="minorBidi"/>
          <w:sz w:val="24"/>
          <w:szCs w:val="24"/>
        </w:rPr>
        <w:t>.</w:t>
      </w:r>
    </w:p>
    <w:p w14:paraId="3EEEFB09" w14:textId="77777777" w:rsidR="00EA77A7" w:rsidRPr="005B4DB6" w:rsidRDefault="00EA77A7" w:rsidP="00EA77A7">
      <w:pPr>
        <w:pStyle w:val="2"/>
        <w:jc w:val="both"/>
        <w:rPr>
          <w:sz w:val="24"/>
          <w:szCs w:val="24"/>
        </w:rPr>
      </w:pPr>
    </w:p>
    <w:p w14:paraId="289752BC" w14:textId="3E7EFD7C" w:rsidR="004A76DE" w:rsidRDefault="00BB2E1D" w:rsidP="00137231">
      <w:pPr>
        <w:pStyle w:val="2"/>
        <w:jc w:val="both"/>
        <w:rPr>
          <w:sz w:val="24"/>
          <w:szCs w:val="24"/>
        </w:rPr>
      </w:pPr>
      <w:r w:rsidRPr="005B4DB6">
        <w:rPr>
          <w:b/>
          <w:sz w:val="24"/>
          <w:szCs w:val="24"/>
        </w:rPr>
        <w:t xml:space="preserve">2. Назначение товаров и цели их использования: </w:t>
      </w:r>
      <w:r w:rsidR="00D26821">
        <w:rPr>
          <w:sz w:val="24"/>
          <w:szCs w:val="24"/>
        </w:rPr>
        <w:t>установка</w:t>
      </w:r>
      <w:r w:rsidR="00146DAA">
        <w:rPr>
          <w:sz w:val="24"/>
          <w:szCs w:val="24"/>
        </w:rPr>
        <w:t xml:space="preserve"> предназначена для </w:t>
      </w:r>
      <w:r w:rsidR="00D26821">
        <w:rPr>
          <w:sz w:val="24"/>
          <w:szCs w:val="24"/>
        </w:rPr>
        <w:t>раскладки</w:t>
      </w:r>
      <w:r w:rsidR="00EA77A7">
        <w:rPr>
          <w:sz w:val="24"/>
          <w:szCs w:val="24"/>
        </w:rPr>
        <w:t xml:space="preserve">, </w:t>
      </w:r>
      <w:r w:rsidR="00D26821">
        <w:rPr>
          <w:sz w:val="24"/>
          <w:szCs w:val="24"/>
        </w:rPr>
        <w:t>сортировки и монтажа кристаллов с полупров</w:t>
      </w:r>
      <w:r w:rsidR="00D06C73">
        <w:rPr>
          <w:sz w:val="24"/>
          <w:szCs w:val="24"/>
        </w:rPr>
        <w:t xml:space="preserve">одниковых пластин диаметром до </w:t>
      </w:r>
      <w:r w:rsidR="00D06C73" w:rsidRPr="00D06C73">
        <w:rPr>
          <w:sz w:val="24"/>
          <w:szCs w:val="24"/>
        </w:rPr>
        <w:t>3</w:t>
      </w:r>
      <w:r w:rsidR="00D26821">
        <w:rPr>
          <w:sz w:val="24"/>
          <w:szCs w:val="24"/>
        </w:rPr>
        <w:t>00 мм после операции резки пластины на кристаллы.</w:t>
      </w:r>
    </w:p>
    <w:p w14:paraId="504DC618" w14:textId="77777777" w:rsidR="00AE7664" w:rsidRPr="005B4DB6" w:rsidRDefault="00AE7664" w:rsidP="00137231">
      <w:pPr>
        <w:pStyle w:val="2"/>
        <w:jc w:val="both"/>
        <w:rPr>
          <w:sz w:val="24"/>
          <w:szCs w:val="24"/>
        </w:rPr>
      </w:pPr>
    </w:p>
    <w:p w14:paraId="52B571B7" w14:textId="39123F33" w:rsidR="00A93ACB" w:rsidRPr="005B4DB6" w:rsidRDefault="00F64077" w:rsidP="00137231">
      <w:pPr>
        <w:pStyle w:val="2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A93ACB" w:rsidRPr="005B4DB6">
        <w:rPr>
          <w:b/>
          <w:sz w:val="24"/>
          <w:szCs w:val="24"/>
        </w:rPr>
        <w:t>. Сроки (периоды) поставки товаров:</w:t>
      </w:r>
      <w:r w:rsidR="00A93ACB" w:rsidRPr="005B4DB6">
        <w:rPr>
          <w:sz w:val="24"/>
          <w:szCs w:val="24"/>
        </w:rPr>
        <w:t xml:space="preserve"> </w:t>
      </w:r>
      <w:r w:rsidR="00137231" w:rsidRPr="005B4DB6">
        <w:rPr>
          <w:sz w:val="24"/>
          <w:szCs w:val="24"/>
        </w:rPr>
        <w:t>п</w:t>
      </w:r>
      <w:r w:rsidR="00EC77D4" w:rsidRPr="005B4DB6">
        <w:rPr>
          <w:sz w:val="24"/>
          <w:szCs w:val="24"/>
        </w:rPr>
        <w:t xml:space="preserve">оставка на склад Заказчика в г. Воронеж </w:t>
      </w:r>
      <w:r w:rsidR="00146DAA" w:rsidRPr="00CE352F">
        <w:rPr>
          <w:sz w:val="24"/>
          <w:szCs w:val="24"/>
          <w:highlight w:val="yellow"/>
        </w:rPr>
        <w:t>30</w:t>
      </w:r>
      <w:r w:rsidR="00EC77D4" w:rsidRPr="00CE352F">
        <w:rPr>
          <w:sz w:val="24"/>
          <w:szCs w:val="24"/>
          <w:highlight w:val="yellow"/>
        </w:rPr>
        <w:t xml:space="preserve"> недель</w:t>
      </w:r>
      <w:r w:rsidR="00C1716B" w:rsidRPr="00CE352F">
        <w:rPr>
          <w:sz w:val="24"/>
          <w:szCs w:val="24"/>
          <w:highlight w:val="yellow"/>
        </w:rPr>
        <w:t xml:space="preserve"> со дня подписания договора</w:t>
      </w:r>
      <w:r w:rsidR="00AE7664" w:rsidRPr="00CE352F">
        <w:rPr>
          <w:sz w:val="24"/>
          <w:szCs w:val="24"/>
          <w:highlight w:val="yellow"/>
        </w:rPr>
        <w:t>.</w:t>
      </w:r>
      <w:r w:rsidR="00430B6E" w:rsidRPr="00CE352F">
        <w:rPr>
          <w:sz w:val="24"/>
          <w:szCs w:val="24"/>
          <w:highlight w:val="yellow"/>
        </w:rPr>
        <w:t xml:space="preserve"> Досрочная поставка допускается.</w:t>
      </w:r>
      <w:bookmarkStart w:id="0" w:name="_GoBack"/>
      <w:bookmarkEnd w:id="0"/>
    </w:p>
    <w:p w14:paraId="15D86202" w14:textId="77777777" w:rsidR="00B066CF" w:rsidRPr="005B4DB6" w:rsidRDefault="00B066CF" w:rsidP="00137231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644894D3" w14:textId="5B1A2E31" w:rsidR="00F86D7F" w:rsidRDefault="00F64077" w:rsidP="00083AE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4</w:t>
      </w:r>
      <w:r w:rsidR="00A93ACB" w:rsidRPr="005B4DB6">
        <w:rPr>
          <w:rFonts w:cs="Times New Roman"/>
          <w:b/>
          <w:sz w:val="24"/>
          <w:szCs w:val="24"/>
        </w:rPr>
        <w:t>. Общие требования к товар</w:t>
      </w:r>
      <w:r w:rsidR="00990A73">
        <w:rPr>
          <w:rFonts w:cs="Times New Roman"/>
          <w:b/>
          <w:sz w:val="24"/>
          <w:szCs w:val="24"/>
        </w:rPr>
        <w:t>у.</w:t>
      </w:r>
    </w:p>
    <w:p w14:paraId="1E5C4F38" w14:textId="77777777" w:rsidR="003921A1" w:rsidRDefault="003921A1" w:rsidP="00941DD5">
      <w:pPr>
        <w:pStyle w:val="a3"/>
        <w:tabs>
          <w:tab w:val="left" w:pos="142"/>
        </w:tabs>
        <w:ind w:left="0"/>
        <w:contextualSpacing w:val="0"/>
        <w:jc w:val="both"/>
        <w:rPr>
          <w:rFonts w:eastAsiaTheme="minorHAnsi" w:cs="Times New Roman"/>
          <w:b/>
          <w:szCs w:val="24"/>
          <w:lang w:eastAsia="en-US"/>
        </w:rPr>
      </w:pPr>
    </w:p>
    <w:p w14:paraId="2BB4BBF3" w14:textId="5375BCC7" w:rsidR="00015069" w:rsidRPr="000B0FC0" w:rsidRDefault="00015069" w:rsidP="003921A1">
      <w:pPr>
        <w:pStyle w:val="a3"/>
        <w:tabs>
          <w:tab w:val="left" w:pos="142"/>
        </w:tabs>
        <w:ind w:left="0" w:firstLine="709"/>
        <w:contextualSpacing w:val="0"/>
        <w:jc w:val="both"/>
        <w:rPr>
          <w:rFonts w:eastAsia="Times New Roman"/>
        </w:rPr>
      </w:pPr>
      <w:r w:rsidRPr="000B0FC0">
        <w:rPr>
          <w:rFonts w:eastAsia="Times New Roman"/>
        </w:rPr>
        <w:t xml:space="preserve">Установка должна обеспечивать автоматическое перемещение кристаллов </w:t>
      </w:r>
      <w:r w:rsidR="002C5C0D">
        <w:rPr>
          <w:rFonts w:eastAsia="Times New Roman"/>
        </w:rPr>
        <w:t>в соответствии с заданной программой</w:t>
      </w:r>
      <w:r w:rsidRPr="000B0FC0">
        <w:rPr>
          <w:rFonts w:eastAsia="Times New Roman"/>
        </w:rPr>
        <w:t>, поддерживать различные форматы карт годности пластин,</w:t>
      </w:r>
      <w:r>
        <w:rPr>
          <w:rFonts w:eastAsia="Times New Roman"/>
        </w:rPr>
        <w:t xml:space="preserve"> </w:t>
      </w:r>
      <w:proofErr w:type="spellStart"/>
      <w:r w:rsidRPr="000B0FC0">
        <w:rPr>
          <w:rFonts w:eastAsia="Times New Roman"/>
        </w:rPr>
        <w:t>мультипроектные</w:t>
      </w:r>
      <w:proofErr w:type="spellEnd"/>
      <w:r w:rsidRPr="000B0FC0">
        <w:rPr>
          <w:rFonts w:eastAsia="Times New Roman"/>
        </w:rPr>
        <w:t xml:space="preserve"> и однотипные пластины</w:t>
      </w:r>
      <w:r>
        <w:rPr>
          <w:rFonts w:eastAsia="Times New Roman"/>
        </w:rPr>
        <w:t xml:space="preserve">, </w:t>
      </w:r>
      <w:r w:rsidR="002B3EC8">
        <w:rPr>
          <w:rFonts w:eastAsia="Times New Roman"/>
        </w:rPr>
        <w:t>иметь возможность отбраковывать кристаллы, маркированные краской (черной точкой)</w:t>
      </w:r>
      <w:r>
        <w:rPr>
          <w:rFonts w:eastAsia="Times New Roman"/>
        </w:rPr>
        <w:t xml:space="preserve"> с помощью системы технического зрения.</w:t>
      </w:r>
    </w:p>
    <w:p w14:paraId="11740A1D" w14:textId="77D95C5D" w:rsidR="00015069" w:rsidRDefault="003921A1" w:rsidP="00DA168B">
      <w:pPr>
        <w:pStyle w:val="a3"/>
        <w:ind w:left="0" w:firstLine="709"/>
        <w:jc w:val="both"/>
        <w:rPr>
          <w:rFonts w:eastAsiaTheme="minorHAnsi" w:cs="Times New Roman"/>
          <w:color w:val="000000"/>
          <w:szCs w:val="24"/>
          <w:lang w:eastAsia="en-US"/>
        </w:rPr>
      </w:pPr>
      <w:r>
        <w:rPr>
          <w:rFonts w:eastAsiaTheme="minorHAnsi" w:cs="Times New Roman"/>
          <w:color w:val="000000"/>
          <w:szCs w:val="24"/>
          <w:lang w:eastAsia="en-US"/>
        </w:rPr>
        <w:t xml:space="preserve">Установка </w:t>
      </w:r>
      <w:r w:rsidRPr="00096B5F">
        <w:rPr>
          <w:rFonts w:eastAsiaTheme="minorHAnsi" w:cs="Times New Roman"/>
          <w:color w:val="000000"/>
          <w:szCs w:val="24"/>
          <w:lang w:eastAsia="en-US"/>
        </w:rPr>
        <w:t>должна удов</w:t>
      </w:r>
      <w:r w:rsidR="002C5C0D">
        <w:rPr>
          <w:rFonts w:eastAsiaTheme="minorHAnsi" w:cs="Times New Roman"/>
          <w:color w:val="000000"/>
          <w:szCs w:val="24"/>
          <w:lang w:eastAsia="en-US"/>
        </w:rPr>
        <w:t>летворять, требованиям, приведенным в таблице.</w:t>
      </w:r>
    </w:p>
    <w:p w14:paraId="4767A9F2" w14:textId="77777777" w:rsidR="002C5C0D" w:rsidRDefault="002C5C0D" w:rsidP="00DA168B">
      <w:pPr>
        <w:pStyle w:val="a3"/>
        <w:ind w:left="0" w:firstLine="709"/>
        <w:jc w:val="both"/>
        <w:rPr>
          <w:rFonts w:eastAsiaTheme="minorHAnsi" w:cs="Times New Roman"/>
          <w:color w:val="000000"/>
          <w:szCs w:val="24"/>
          <w:lang w:eastAsia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2977"/>
      </w:tblGrid>
      <w:tr w:rsidR="0051126C" w14:paraId="3C591D3C" w14:textId="77777777" w:rsidTr="00D06C7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5AE8" w14:textId="1EE06DDA" w:rsidR="0051126C" w:rsidRPr="0051126C" w:rsidRDefault="0051126C" w:rsidP="0051126C">
            <w:pPr>
              <w:pStyle w:val="10"/>
              <w:tabs>
                <w:tab w:val="left" w:pos="142"/>
                <w:tab w:val="left" w:pos="851"/>
              </w:tabs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26C">
              <w:rPr>
                <w:rFonts w:ascii="Times New Roman" w:hAnsi="Times New Roman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55BD" w14:textId="152EA52B" w:rsidR="0051126C" w:rsidRPr="0051126C" w:rsidRDefault="0051126C" w:rsidP="0051126C">
            <w:pPr>
              <w:pStyle w:val="10"/>
              <w:tabs>
                <w:tab w:val="left" w:pos="142"/>
                <w:tab w:val="left" w:pos="851"/>
              </w:tabs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26C">
              <w:rPr>
                <w:rFonts w:ascii="Times New Roman" w:hAnsi="Times New Roman"/>
                <w:b/>
                <w:sz w:val="24"/>
                <w:szCs w:val="24"/>
              </w:rPr>
              <w:t>Параметр</w:t>
            </w:r>
          </w:p>
        </w:tc>
      </w:tr>
      <w:tr w:rsidR="0051126C" w14:paraId="30EA4CD3" w14:textId="77777777" w:rsidTr="00D06C7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8210" w14:textId="77777777" w:rsidR="0051126C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Программируемая поворотная монтажная головка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79F3" w14:textId="77777777" w:rsidR="0051126C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51126C" w14:paraId="26802E84" w14:textId="77777777" w:rsidTr="00D06C7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038F" w14:textId="77777777" w:rsidR="0051126C" w:rsidRPr="005C1160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t>Угол поворота монтажной головки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54AD" w14:textId="77777777" w:rsidR="0051126C" w:rsidRPr="005C1160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t>Не менее ±150° с точностью ±0,1°</w:t>
            </w:r>
          </w:p>
        </w:tc>
      </w:tr>
      <w:tr w:rsidR="0051126C" w14:paraId="480264CC" w14:textId="77777777" w:rsidTr="00D06C7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443D" w14:textId="77777777" w:rsidR="0051126C" w:rsidRPr="005C1160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t>Входной XY столик для пластин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9A2B" w14:textId="77777777" w:rsidR="0051126C" w:rsidRPr="005C1160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t>310х310 мм</w:t>
            </w:r>
          </w:p>
        </w:tc>
      </w:tr>
      <w:tr w:rsidR="0051126C" w14:paraId="71FF195B" w14:textId="77777777" w:rsidTr="00D06C7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C5A5" w14:textId="77777777" w:rsidR="0051126C" w:rsidRPr="005C1160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t>Максимальный диаметр пластин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151F" w14:textId="77777777" w:rsidR="0051126C" w:rsidRPr="005C1160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t>Не менее 300 мм</w:t>
            </w:r>
          </w:p>
        </w:tc>
      </w:tr>
      <w:tr w:rsidR="0051126C" w14:paraId="65D6F9DB" w14:textId="77777777" w:rsidTr="00D06C7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A2C1" w14:textId="77777777" w:rsidR="0051126C" w:rsidRPr="005C1160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t>Держатель для пластин на рамках с функцией растяжки пленки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B920" w14:textId="77777777" w:rsidR="0051126C" w:rsidRPr="005C1160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t>200 мм</w:t>
            </w:r>
          </w:p>
        </w:tc>
      </w:tr>
      <w:tr w:rsidR="0051126C" w14:paraId="3808BCE3" w14:textId="77777777" w:rsidTr="00D06C7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42B8" w14:textId="77777777" w:rsidR="0051126C" w:rsidRPr="005C1160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t>Возможность модернизации установки под пластины диаметром 300 мм непосредственно на территории Заказчика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3F7F" w14:textId="77777777" w:rsidR="0051126C" w:rsidRPr="005C1160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51126C" w14:paraId="34898B05" w14:textId="77777777" w:rsidTr="00D06C7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2176" w14:textId="77777777" w:rsidR="0051126C" w:rsidRPr="002C5C0D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739C">
              <w:rPr>
                <w:rFonts w:ascii="Times New Roman" w:hAnsi="Times New Roman"/>
                <w:sz w:val="24"/>
                <w:szCs w:val="24"/>
              </w:rPr>
              <w:t xml:space="preserve">Программируемый выталкиватель кристаллов с 2-мя комплектами игл для </w:t>
            </w:r>
            <w:proofErr w:type="spellStart"/>
            <w:r w:rsidRPr="00E2739C">
              <w:rPr>
                <w:rFonts w:ascii="Times New Roman" w:hAnsi="Times New Roman"/>
                <w:sz w:val="24"/>
                <w:szCs w:val="24"/>
              </w:rPr>
              <w:t>подкола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9345" w14:textId="77777777" w:rsidR="0051126C" w:rsidRPr="005C1160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51126C" w14:paraId="387C9042" w14:textId="77777777" w:rsidTr="00D06C73">
        <w:trPr>
          <w:trHeight w:val="31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0733" w14:textId="77777777" w:rsidR="0051126C" w:rsidRPr="005C1160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t>Прозрачная пластиковая фронтальная складная шторка для защиты оператора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F4D5" w14:textId="77777777" w:rsidR="0051126C" w:rsidRPr="005C1160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51126C" w14:paraId="32464356" w14:textId="77777777" w:rsidTr="00D06C73">
        <w:trPr>
          <w:trHeight w:val="31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F7A4" w14:textId="77777777" w:rsidR="0051126C" w:rsidRPr="004F3DC7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3DC7">
              <w:rPr>
                <w:rFonts w:ascii="Times New Roman" w:hAnsi="Times New Roman"/>
                <w:sz w:val="24"/>
                <w:szCs w:val="24"/>
              </w:rPr>
              <w:t xml:space="preserve">Выходной XY столик для пластин и/или </w:t>
            </w:r>
            <w:r w:rsidRPr="004F3DC7">
              <w:rPr>
                <w:rFonts w:ascii="Times New Roman" w:hAnsi="Times New Roman"/>
                <w:sz w:val="24"/>
                <w:szCs w:val="24"/>
                <w:lang w:val="en-US"/>
              </w:rPr>
              <w:t>Waffle</w:t>
            </w:r>
            <w:r w:rsidRPr="004F3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DC7">
              <w:rPr>
                <w:rFonts w:ascii="Times New Roman" w:hAnsi="Times New Roman"/>
                <w:sz w:val="24"/>
                <w:szCs w:val="24"/>
                <w:lang w:val="en-US"/>
              </w:rPr>
              <w:t>pack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02E2" w14:textId="77777777" w:rsidR="0051126C" w:rsidRPr="005C1160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t>Не менее 300х150 мм</w:t>
            </w:r>
          </w:p>
        </w:tc>
      </w:tr>
      <w:tr w:rsidR="0051126C" w14:paraId="0CC9DF31" w14:textId="77777777" w:rsidTr="00D06C7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0CAA" w14:textId="75520381" w:rsidR="0051126C" w:rsidRPr="0098526A" w:rsidRDefault="0051126C" w:rsidP="0098526A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t xml:space="preserve">Держатель для </w:t>
            </w:r>
            <w:proofErr w:type="spellStart"/>
            <w:r w:rsidRPr="005C1160">
              <w:rPr>
                <w:rFonts w:ascii="Times New Roman" w:hAnsi="Times New Roman"/>
                <w:sz w:val="24"/>
                <w:szCs w:val="24"/>
              </w:rPr>
              <w:t>Waffle</w:t>
            </w:r>
            <w:proofErr w:type="spellEnd"/>
            <w:r w:rsidRPr="005C1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1160">
              <w:rPr>
                <w:rFonts w:ascii="Times New Roman" w:hAnsi="Times New Roman"/>
                <w:sz w:val="24"/>
                <w:szCs w:val="24"/>
              </w:rPr>
              <w:t>pack</w:t>
            </w:r>
            <w:proofErr w:type="spellEnd"/>
            <w:r w:rsidR="0098526A">
              <w:rPr>
                <w:rFonts w:ascii="Times New Roman" w:hAnsi="Times New Roman"/>
                <w:sz w:val="24"/>
                <w:szCs w:val="24"/>
              </w:rPr>
              <w:t xml:space="preserve"> размером 2х2</w:t>
            </w:r>
            <w:r w:rsidR="0098526A" w:rsidRPr="0098526A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A81B" w14:textId="77777777" w:rsidR="0051126C" w:rsidRPr="005C1160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51126C" w14:paraId="031218B6" w14:textId="77777777" w:rsidTr="00D06C7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03F0" w14:textId="77777777" w:rsidR="0051126C" w:rsidRPr="005C1160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t>Двойная независимая CCTV видеосистема для станции захвата и станции монтажа кристаллов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DD4F" w14:textId="77777777" w:rsidR="0051126C" w:rsidRPr="005C1160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51126C" w14:paraId="713B56A6" w14:textId="77777777" w:rsidTr="00D06C7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BF01" w14:textId="77777777" w:rsidR="0051126C" w:rsidRPr="005C1160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t>Программируемая LED подсветка для станции захвата и станции посадки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6EBF" w14:textId="77777777" w:rsidR="0051126C" w:rsidRPr="005C1160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51126C" w14:paraId="2642F53A" w14:textId="77777777" w:rsidTr="00D06C7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002A" w14:textId="77777777" w:rsidR="0051126C" w:rsidRPr="005C1160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t>Система технического зрения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0746" w14:textId="77777777" w:rsidR="0051126C" w:rsidRPr="005C1160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t>256 уровней серого, с точностью ¼ пикселя</w:t>
            </w:r>
          </w:p>
        </w:tc>
      </w:tr>
      <w:tr w:rsidR="0051126C" w14:paraId="538BD23F" w14:textId="77777777" w:rsidTr="00D06C7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68204" w14:textId="77777777" w:rsidR="0051126C" w:rsidRPr="005C1160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t>Система ионизации воздуха в рабочей зоне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CC63" w14:textId="77777777" w:rsidR="0051126C" w:rsidRPr="005C1160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51126C" w14:paraId="6D8E180F" w14:textId="77777777" w:rsidTr="00D06C7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A463" w14:textId="77777777" w:rsidR="0051126C" w:rsidRPr="005C1160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t xml:space="preserve">Считыватель бар-кодов для пластин и </w:t>
            </w:r>
            <w:proofErr w:type="spellStart"/>
            <w:r w:rsidRPr="005C1160">
              <w:rPr>
                <w:rFonts w:ascii="Times New Roman" w:hAnsi="Times New Roman"/>
                <w:sz w:val="24"/>
                <w:szCs w:val="24"/>
              </w:rPr>
              <w:t>Waffle</w:t>
            </w:r>
            <w:proofErr w:type="spellEnd"/>
            <w:r w:rsidRPr="005C1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1160">
              <w:rPr>
                <w:rFonts w:ascii="Times New Roman" w:hAnsi="Times New Roman"/>
                <w:sz w:val="24"/>
                <w:szCs w:val="24"/>
              </w:rPr>
              <w:t>pack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3A37" w14:textId="77777777" w:rsidR="0051126C" w:rsidRPr="005C1160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51126C" w14:paraId="4D12BC97" w14:textId="77777777" w:rsidTr="00D06C7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ED9C" w14:textId="77777777" w:rsidR="0051126C" w:rsidRPr="005C1160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t xml:space="preserve">Поддержка карты годных кристаллов, с функцией конвертации форматов данных и </w:t>
            </w:r>
            <w:proofErr w:type="spellStart"/>
            <w:r w:rsidRPr="005C1160">
              <w:rPr>
                <w:rFonts w:ascii="Times New Roman" w:hAnsi="Times New Roman"/>
                <w:sz w:val="24"/>
                <w:szCs w:val="24"/>
              </w:rPr>
              <w:t>автосовмещением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64C0" w14:textId="77777777" w:rsidR="0051126C" w:rsidRPr="005C1160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51126C" w14:paraId="0A8100B9" w14:textId="77777777" w:rsidTr="00D06C7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D873" w14:textId="77777777" w:rsidR="0051126C" w:rsidRPr="005C1160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t>6Х стереомикроскоп с гибким креплением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ADAF" w14:textId="77777777" w:rsidR="0051126C" w:rsidRPr="005C1160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51126C" w14:paraId="148B90A0" w14:textId="77777777" w:rsidTr="00D06C7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6D23" w14:textId="77777777" w:rsidR="0051126C" w:rsidRPr="005C1160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t>ПК управления, программное обеспечение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88678" w14:textId="77777777" w:rsidR="0051126C" w:rsidRPr="005C1160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51126C" w14:paraId="76D01258" w14:textId="77777777" w:rsidTr="00D06C7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F44F" w14:textId="77777777" w:rsidR="0051126C" w:rsidRPr="005C1160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Операционная система </w:t>
            </w:r>
            <w:proofErr w:type="spellStart"/>
            <w:r w:rsidRPr="005C1160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 w:rsidRPr="005C1160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5EA8" w14:textId="77777777" w:rsidR="0051126C" w:rsidRPr="005C1160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51126C" w14:paraId="2F02049B" w14:textId="77777777" w:rsidTr="00D06C7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A678" w14:textId="77777777" w:rsidR="0051126C" w:rsidRPr="005C1160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t xml:space="preserve">Два 18” цветных </w:t>
            </w:r>
            <w:r w:rsidRPr="005C1160">
              <w:rPr>
                <w:rFonts w:ascii="Times New Roman" w:hAnsi="Times New Roman"/>
                <w:sz w:val="24"/>
                <w:szCs w:val="24"/>
                <w:lang w:val="en-US"/>
              </w:rPr>
              <w:t>LCD</w:t>
            </w:r>
            <w:r w:rsidRPr="005C1160">
              <w:rPr>
                <w:rFonts w:ascii="Times New Roman" w:hAnsi="Times New Roman"/>
                <w:sz w:val="24"/>
                <w:szCs w:val="24"/>
              </w:rPr>
              <w:t xml:space="preserve"> монитора со стойкой крепления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1499" w14:textId="77777777" w:rsidR="0051126C" w:rsidRPr="005C1160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51126C" w14:paraId="28075242" w14:textId="77777777" w:rsidTr="00D06C7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6BAC" w14:textId="77777777" w:rsidR="0051126C" w:rsidRPr="005C1160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t>Кнопки аварийного отключения слева и справа от откидной крышки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A9C9F" w14:textId="77777777" w:rsidR="0051126C" w:rsidRPr="005C1160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51126C" w14:paraId="2B0997BD" w14:textId="77777777" w:rsidTr="00D06C7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874B" w14:textId="77777777" w:rsidR="0051126C" w:rsidRPr="005C1160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t>СЕ&amp;ESD соответствие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0F80" w14:textId="77777777" w:rsidR="0051126C" w:rsidRPr="005C1160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51126C" w14:paraId="34685926" w14:textId="77777777" w:rsidTr="00D06C7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F944" w14:textId="77777777" w:rsidR="0051126C" w:rsidRPr="005C1160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t xml:space="preserve">Возможность работы с кристаллами размером: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63BF" w14:textId="77777777" w:rsidR="0051126C" w:rsidRPr="005C1160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t>0,2 – 30 мм</w:t>
            </w:r>
          </w:p>
        </w:tc>
      </w:tr>
      <w:tr w:rsidR="0051126C" w14:paraId="33E23E48" w14:textId="77777777" w:rsidTr="00D06C7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DA94" w14:textId="77777777" w:rsidR="0051126C" w:rsidRPr="005C1160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t xml:space="preserve">Максимальное перемещение по Z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1617" w14:textId="77777777" w:rsidR="0051126C" w:rsidRPr="005C1160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t>Не менее 64 мм</w:t>
            </w:r>
          </w:p>
        </w:tc>
      </w:tr>
      <w:tr w:rsidR="0051126C" w14:paraId="165FEE57" w14:textId="77777777" w:rsidTr="00D06C7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2667" w14:textId="77777777" w:rsidR="0051126C" w:rsidRPr="005C1160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t xml:space="preserve">Программируемое усилие монтажа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F383" w14:textId="77777777" w:rsidR="0051126C" w:rsidRPr="005C1160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t>50 – 2000 гр.</w:t>
            </w:r>
          </w:p>
        </w:tc>
      </w:tr>
      <w:tr w:rsidR="0051126C" w14:paraId="7991F875" w14:textId="77777777" w:rsidTr="00D06C7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3BEB" w14:textId="77777777" w:rsidR="0051126C" w:rsidRPr="005C1160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t xml:space="preserve">Точность установки по оси </w:t>
            </w:r>
            <w:proofErr w:type="spellStart"/>
            <w:r w:rsidRPr="005C1160">
              <w:rPr>
                <w:rFonts w:ascii="Times New Roman" w:hAnsi="Times New Roman"/>
                <w:sz w:val="24"/>
                <w:szCs w:val="24"/>
              </w:rPr>
              <w:t>Theta</w:t>
            </w:r>
            <w:proofErr w:type="spellEnd"/>
            <w:r w:rsidRPr="005C1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AF0A" w14:textId="77777777" w:rsidR="0051126C" w:rsidRPr="005C1160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t>Не менее ±0.25°</w:t>
            </w:r>
          </w:p>
        </w:tc>
      </w:tr>
      <w:tr w:rsidR="0051126C" w14:paraId="5A32827B" w14:textId="77777777" w:rsidTr="00D06C7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9AEF" w14:textId="77777777" w:rsidR="0051126C" w:rsidRPr="005C1160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t xml:space="preserve">Точность установки по осям XY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BB62" w14:textId="77777777" w:rsidR="0051126C" w:rsidRPr="005C1160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t>До ±15 мкм</w:t>
            </w:r>
          </w:p>
        </w:tc>
      </w:tr>
      <w:tr w:rsidR="0051126C" w14:paraId="5256D8FA" w14:textId="77777777" w:rsidTr="00D06C7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8764" w14:textId="77777777" w:rsidR="0051126C" w:rsidRPr="005C1160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t>Возможность мониторинга процесса монтажа и сортировки в реальном режиме времени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F7F2" w14:textId="77777777" w:rsidR="0051126C" w:rsidRPr="005C1160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51126C" w14:paraId="082E2FFB" w14:textId="77777777" w:rsidTr="00D06C7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ED565" w14:textId="77777777" w:rsidR="0051126C" w:rsidRPr="005C1160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t xml:space="preserve">Габаритные размеры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D7714" w14:textId="77777777" w:rsidR="0051126C" w:rsidRPr="005C1160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t xml:space="preserve"> Не более 1219х1372х1650 мм</w:t>
            </w:r>
          </w:p>
        </w:tc>
      </w:tr>
      <w:tr w:rsidR="0051126C" w14:paraId="1FEE43A2" w14:textId="77777777" w:rsidTr="00D06C7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715E" w14:textId="77777777" w:rsidR="0051126C" w:rsidRPr="005C1160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t>Вес установки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2467" w14:textId="77777777" w:rsidR="0051126C" w:rsidRPr="005C1160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Pr="005C1160"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  <w:r w:rsidRPr="005C1160">
              <w:rPr>
                <w:rFonts w:ascii="Times New Roman" w:hAnsi="Times New Roman"/>
                <w:sz w:val="24"/>
                <w:szCs w:val="24"/>
              </w:rPr>
              <w:t>0 кг</w:t>
            </w:r>
          </w:p>
        </w:tc>
      </w:tr>
      <w:tr w:rsidR="0051126C" w14:paraId="3C23788B" w14:textId="77777777" w:rsidTr="00D06C7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6AE2" w14:textId="77777777" w:rsidR="0051126C" w:rsidRPr="005C1160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t>Максимальная производительность установки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0916" w14:textId="77777777" w:rsidR="0051126C" w:rsidRPr="005C1160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t xml:space="preserve">До 2000 </w:t>
            </w:r>
            <w:proofErr w:type="spellStart"/>
            <w:proofErr w:type="gramStart"/>
            <w:r w:rsidRPr="005C1160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proofErr w:type="gramEnd"/>
            <w:r w:rsidRPr="005C1160">
              <w:rPr>
                <w:rFonts w:ascii="Times New Roman" w:hAnsi="Times New Roman"/>
                <w:sz w:val="24"/>
                <w:szCs w:val="24"/>
              </w:rPr>
              <w:t>/час</w:t>
            </w:r>
          </w:p>
        </w:tc>
      </w:tr>
      <w:tr w:rsidR="0051126C" w14:paraId="13710EDF" w14:textId="77777777" w:rsidTr="00D06C7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4763" w14:textId="77777777" w:rsidR="0051126C" w:rsidRPr="005C1160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t xml:space="preserve">Электропитание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611A" w14:textId="77777777" w:rsidR="0051126C" w:rsidRPr="005C1160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t>220В, 50 Гц, 1 фаза</w:t>
            </w:r>
          </w:p>
        </w:tc>
      </w:tr>
      <w:tr w:rsidR="0051126C" w14:paraId="66AC12E5" w14:textId="77777777" w:rsidTr="00D06C7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2E1E" w14:textId="77777777" w:rsidR="0051126C" w:rsidRPr="005C1160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t>Установка должна обеспечивать следующие процессы в автоматическом режиме:</w:t>
            </w:r>
          </w:p>
          <w:p w14:paraId="7F7A1C12" w14:textId="755F5A61" w:rsidR="0051126C" w:rsidRPr="005C1160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t xml:space="preserve">- сортировка кристаллов с пластин диаметром 76, 100, 150 и 200 мм в </w:t>
            </w:r>
            <w:r w:rsidRPr="005C1160">
              <w:rPr>
                <w:rFonts w:ascii="Times New Roman" w:hAnsi="Times New Roman"/>
                <w:sz w:val="24"/>
                <w:szCs w:val="24"/>
                <w:lang w:val="en-US"/>
              </w:rPr>
              <w:t>Waffle</w:t>
            </w:r>
            <w:r w:rsidRPr="005C1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1160">
              <w:rPr>
                <w:rFonts w:ascii="Times New Roman" w:hAnsi="Times New Roman"/>
                <w:sz w:val="24"/>
                <w:szCs w:val="24"/>
                <w:lang w:val="en-US"/>
              </w:rPr>
              <w:t>pack</w:t>
            </w:r>
            <w:r w:rsidRPr="005C116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C1160">
              <w:rPr>
                <w:rFonts w:ascii="Times New Roman" w:hAnsi="Times New Roman"/>
                <w:sz w:val="24"/>
                <w:szCs w:val="24"/>
                <w:lang w:val="en-US"/>
              </w:rPr>
              <w:t>Gel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C1160">
              <w:rPr>
                <w:rFonts w:ascii="Times New Roman" w:hAnsi="Times New Roman"/>
                <w:sz w:val="24"/>
                <w:szCs w:val="24"/>
                <w:lang w:val="en-US"/>
              </w:rPr>
              <w:t>Pack</w:t>
            </w:r>
            <w:r w:rsidRPr="004F3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размером 2х2</w:t>
            </w:r>
            <w:r w:rsidRPr="004F3DC7">
              <w:rPr>
                <w:rFonts w:ascii="Times New Roman" w:hAnsi="Times New Roman"/>
                <w:sz w:val="24"/>
                <w:szCs w:val="24"/>
              </w:rPr>
              <w:t>”</w:t>
            </w:r>
            <w:r w:rsidRPr="005C11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A665926" w14:textId="2376DBB3" w:rsidR="0051126C" w:rsidRPr="005C1160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t>- монтаж кристаллов с пластин 76, 100, 150 и 200 мм в корпуса полупроводниковых приборов,</w:t>
            </w:r>
          </w:p>
          <w:p w14:paraId="668728C0" w14:textId="4D0881BF" w:rsidR="0051126C" w:rsidRPr="005C1160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t xml:space="preserve">- сортировка кристаллов с </w:t>
            </w:r>
            <w:r w:rsidRPr="005C1160">
              <w:rPr>
                <w:rFonts w:ascii="Times New Roman" w:hAnsi="Times New Roman"/>
                <w:sz w:val="24"/>
                <w:szCs w:val="24"/>
                <w:lang w:val="en-US"/>
              </w:rPr>
              <w:t>Waffle</w:t>
            </w:r>
            <w:r w:rsidRPr="005C1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1160">
              <w:rPr>
                <w:rFonts w:ascii="Times New Roman" w:hAnsi="Times New Roman"/>
                <w:sz w:val="24"/>
                <w:szCs w:val="24"/>
                <w:lang w:val="en-US"/>
              </w:rPr>
              <w:t>pack</w:t>
            </w:r>
            <w:r w:rsidRPr="005C116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5C1160">
              <w:rPr>
                <w:rFonts w:ascii="Times New Roman" w:hAnsi="Times New Roman"/>
                <w:sz w:val="24"/>
                <w:szCs w:val="24"/>
                <w:lang w:val="en-US"/>
              </w:rPr>
              <w:t>Waffle</w:t>
            </w:r>
            <w:r w:rsidRPr="005C1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1160">
              <w:rPr>
                <w:rFonts w:ascii="Times New Roman" w:hAnsi="Times New Roman"/>
                <w:sz w:val="24"/>
                <w:szCs w:val="24"/>
                <w:lang w:val="en-US"/>
              </w:rPr>
              <w:t>pa</w:t>
            </w:r>
            <w:proofErr w:type="gramStart"/>
            <w:r w:rsidRPr="005C116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C1160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размером 2х2</w:t>
            </w:r>
            <w:r w:rsidRPr="004F3DC7">
              <w:rPr>
                <w:rFonts w:ascii="Times New Roman" w:hAnsi="Times New Roman"/>
                <w:sz w:val="24"/>
                <w:szCs w:val="24"/>
              </w:rPr>
              <w:t>”</w:t>
            </w:r>
            <w:r w:rsidRPr="005C11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A333B25" w14:textId="44EB3442" w:rsidR="0051126C" w:rsidRPr="0098526A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t xml:space="preserve">- монтаж кристаллов с </w:t>
            </w:r>
            <w:r w:rsidRPr="005C1160">
              <w:rPr>
                <w:rFonts w:ascii="Times New Roman" w:hAnsi="Times New Roman"/>
                <w:sz w:val="24"/>
                <w:szCs w:val="24"/>
                <w:lang w:val="en-US"/>
              </w:rPr>
              <w:t>Waffle</w:t>
            </w:r>
            <w:r w:rsidRPr="005C1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1160">
              <w:rPr>
                <w:rFonts w:ascii="Times New Roman" w:hAnsi="Times New Roman"/>
                <w:sz w:val="24"/>
                <w:szCs w:val="24"/>
                <w:lang w:val="en-US"/>
              </w:rPr>
              <w:t>pack</w:t>
            </w:r>
            <w:r w:rsidRPr="005C1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526A">
              <w:rPr>
                <w:rFonts w:ascii="Times New Roman" w:hAnsi="Times New Roman"/>
                <w:sz w:val="24"/>
                <w:szCs w:val="24"/>
              </w:rPr>
              <w:t>размером 2х2</w:t>
            </w:r>
            <w:r w:rsidR="0098526A" w:rsidRPr="004F3DC7">
              <w:rPr>
                <w:rFonts w:ascii="Times New Roman" w:hAnsi="Times New Roman"/>
                <w:sz w:val="24"/>
                <w:szCs w:val="24"/>
              </w:rPr>
              <w:t>”</w:t>
            </w:r>
            <w:r w:rsidR="0098526A" w:rsidRPr="00985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1160">
              <w:rPr>
                <w:rFonts w:ascii="Times New Roman" w:hAnsi="Times New Roman"/>
                <w:sz w:val="24"/>
                <w:szCs w:val="24"/>
              </w:rPr>
              <w:t>в корпуса полупроводниковых приборов</w:t>
            </w:r>
            <w:r w:rsidR="0098526A" w:rsidRPr="009852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DBC6" w14:textId="77777777" w:rsidR="0051126C" w:rsidRPr="005C1160" w:rsidRDefault="0051126C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160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</w:tbl>
    <w:p w14:paraId="0D7AB74F" w14:textId="77777777" w:rsidR="00015069" w:rsidRDefault="00015069" w:rsidP="00DA168B">
      <w:pPr>
        <w:pStyle w:val="a3"/>
        <w:ind w:left="0" w:firstLine="709"/>
        <w:jc w:val="both"/>
        <w:rPr>
          <w:rFonts w:eastAsiaTheme="minorHAnsi" w:cs="Times New Roman"/>
          <w:color w:val="000000"/>
          <w:szCs w:val="24"/>
          <w:lang w:eastAsia="en-US"/>
        </w:rPr>
      </w:pPr>
    </w:p>
    <w:p w14:paraId="65601663" w14:textId="77777777" w:rsidR="00F86D7F" w:rsidRDefault="00F86D7F" w:rsidP="00DA168B">
      <w:pPr>
        <w:pStyle w:val="a3"/>
        <w:ind w:left="0" w:firstLine="709"/>
        <w:jc w:val="both"/>
        <w:rPr>
          <w:rFonts w:eastAsiaTheme="minorHAnsi" w:cs="Times New Roman"/>
          <w:color w:val="000000"/>
          <w:szCs w:val="24"/>
          <w:lang w:eastAsia="en-US"/>
        </w:rPr>
      </w:pPr>
      <w:r w:rsidRPr="00941DD5">
        <w:rPr>
          <w:rFonts w:eastAsiaTheme="minorHAnsi" w:cs="Times New Roman"/>
          <w:color w:val="000000"/>
          <w:szCs w:val="24"/>
          <w:lang w:eastAsia="en-US"/>
        </w:rPr>
        <w:t>Комплект поставки должен включать:</w:t>
      </w:r>
    </w:p>
    <w:p w14:paraId="2363D4C2" w14:textId="77777777" w:rsidR="00941DD5" w:rsidRPr="00941DD5" w:rsidRDefault="00941DD5" w:rsidP="00DA168B">
      <w:pPr>
        <w:pStyle w:val="a3"/>
        <w:ind w:left="0" w:firstLine="709"/>
        <w:jc w:val="both"/>
        <w:rPr>
          <w:rFonts w:eastAsiaTheme="minorHAnsi" w:cs="Times New Roman"/>
          <w:color w:val="000000"/>
          <w:szCs w:val="24"/>
          <w:lang w:eastAsia="en-US"/>
        </w:rPr>
      </w:pPr>
    </w:p>
    <w:tbl>
      <w:tblPr>
        <w:tblW w:w="496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7570"/>
        <w:gridCol w:w="1362"/>
      </w:tblGrid>
      <w:tr w:rsidR="00D06C73" w14:paraId="5005A83C" w14:textId="77777777" w:rsidTr="004160DE">
        <w:trPr>
          <w:trHeight w:val="264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E6219" w14:textId="77777777" w:rsidR="00D06C73" w:rsidRDefault="00D06C73">
            <w:pPr>
              <w:pStyle w:val="10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6359E" w14:textId="77777777" w:rsidR="00D06C73" w:rsidRDefault="00D06C73">
            <w:pPr>
              <w:pStyle w:val="10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3D4C1" w14:textId="77777777" w:rsidR="00D06C73" w:rsidRDefault="00D06C73">
            <w:pPr>
              <w:pStyle w:val="10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06C73" w14:paraId="3B14C6DB" w14:textId="77777777" w:rsidTr="004160DE">
        <w:trPr>
          <w:trHeight w:val="307"/>
        </w:trPr>
        <w:tc>
          <w:tcPr>
            <w:tcW w:w="2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3E183" w14:textId="77777777" w:rsidR="00D06C73" w:rsidRPr="00D06C73" w:rsidRDefault="00D06C73">
            <w:pPr>
              <w:pStyle w:val="10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F1EA8" w14:textId="77777777" w:rsidR="00D06C73" w:rsidRPr="00D06C73" w:rsidRDefault="00D06C73">
            <w:pPr>
              <w:tabs>
                <w:tab w:val="left" w:pos="142"/>
              </w:tabs>
              <w:spacing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D06C73">
              <w:rPr>
                <w:rFonts w:eastAsia="Times New Roman" w:cs="Times New Roman"/>
                <w:sz w:val="24"/>
                <w:szCs w:val="24"/>
              </w:rPr>
              <w:t>База установки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7D220" w14:textId="77777777" w:rsidR="00D06C73" w:rsidRPr="00D06C73" w:rsidRDefault="00D06C73">
            <w:pPr>
              <w:pStyle w:val="10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6C73" w14:paraId="129CB5DC" w14:textId="77777777" w:rsidTr="004160DE">
        <w:trPr>
          <w:trHeight w:val="269"/>
        </w:trPr>
        <w:tc>
          <w:tcPr>
            <w:tcW w:w="2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D8000" w14:textId="77777777" w:rsidR="00D06C73" w:rsidRPr="00D06C73" w:rsidRDefault="00D06C73">
            <w:pPr>
              <w:pStyle w:val="10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43B92" w14:textId="605CFFFB" w:rsidR="00D06C73" w:rsidRPr="00D06C73" w:rsidRDefault="00D06C73">
            <w:pPr>
              <w:tabs>
                <w:tab w:val="left" w:pos="142"/>
              </w:tabs>
              <w:spacing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D06C73">
              <w:rPr>
                <w:rFonts w:eastAsia="Times New Roman" w:cs="Times New Roman"/>
                <w:sz w:val="24"/>
                <w:szCs w:val="24"/>
              </w:rPr>
              <w:t xml:space="preserve">Входной столик для пластин 200 мм на рамке 8” </w:t>
            </w:r>
            <w:r w:rsidRPr="00D06C73">
              <w:rPr>
                <w:rFonts w:eastAsia="Times New Roman" w:cs="Times New Roman"/>
                <w:sz w:val="24"/>
                <w:szCs w:val="24"/>
                <w:lang w:val="en-US"/>
              </w:rPr>
              <w:t>FF</w:t>
            </w:r>
            <w:r w:rsidRPr="00D06C73">
              <w:rPr>
                <w:rFonts w:eastAsia="Times New Roman" w:cs="Times New Roman"/>
                <w:sz w:val="24"/>
                <w:szCs w:val="24"/>
              </w:rPr>
              <w:t xml:space="preserve">-105 </w:t>
            </w:r>
            <w:r w:rsidRPr="00D06C73">
              <w:rPr>
                <w:rFonts w:eastAsia="Times New Roman" w:cs="Times New Roman"/>
                <w:sz w:val="24"/>
                <w:szCs w:val="24"/>
                <w:lang w:val="en-US"/>
              </w:rPr>
              <w:t>type</w:t>
            </w:r>
            <w:r w:rsidRPr="00D06C7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06C73">
              <w:rPr>
                <w:rFonts w:eastAsia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E1306" w14:textId="77777777" w:rsidR="00D06C73" w:rsidRPr="00D06C73" w:rsidRDefault="00D06C73">
            <w:pPr>
              <w:pStyle w:val="10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6C73" w14:paraId="54F23FD7" w14:textId="77777777" w:rsidTr="004160DE">
        <w:trPr>
          <w:trHeight w:val="269"/>
        </w:trPr>
        <w:tc>
          <w:tcPr>
            <w:tcW w:w="2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962E2" w14:textId="77777777" w:rsidR="00D06C73" w:rsidRPr="00D06C73" w:rsidRDefault="00D06C73">
            <w:pPr>
              <w:pStyle w:val="10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34727" w14:textId="0F5692A9" w:rsidR="00D06C73" w:rsidRPr="00D06C73" w:rsidRDefault="00D06C73">
            <w:pPr>
              <w:tabs>
                <w:tab w:val="left" w:pos="142"/>
              </w:tabs>
              <w:spacing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D06C73">
              <w:rPr>
                <w:rFonts w:eastAsia="Times New Roman" w:cs="Times New Roman"/>
                <w:sz w:val="24"/>
                <w:szCs w:val="24"/>
              </w:rPr>
              <w:t xml:space="preserve">Комплект переналадки для пластин 150 мм на рамке 8” </w:t>
            </w:r>
            <w:r w:rsidRPr="00D06C73">
              <w:rPr>
                <w:rFonts w:eastAsia="Times New Roman" w:cs="Times New Roman"/>
                <w:sz w:val="24"/>
                <w:szCs w:val="24"/>
                <w:lang w:val="en-US"/>
              </w:rPr>
              <w:t>FF</w:t>
            </w:r>
            <w:r w:rsidRPr="00D06C73">
              <w:rPr>
                <w:rFonts w:eastAsia="Times New Roman" w:cs="Times New Roman"/>
                <w:sz w:val="24"/>
                <w:szCs w:val="24"/>
              </w:rPr>
              <w:t xml:space="preserve">-105 </w:t>
            </w:r>
            <w:r w:rsidRPr="00D06C73">
              <w:rPr>
                <w:rFonts w:eastAsia="Times New Roman" w:cs="Times New Roman"/>
                <w:sz w:val="24"/>
                <w:szCs w:val="24"/>
                <w:lang w:val="en-US"/>
              </w:rPr>
              <w:t>type</w:t>
            </w:r>
            <w:r w:rsidRPr="00D06C7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06C73">
              <w:rPr>
                <w:rFonts w:eastAsia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D6ED9" w14:textId="77777777" w:rsidR="00D06C73" w:rsidRPr="00D06C73" w:rsidRDefault="00D06C73">
            <w:pPr>
              <w:pStyle w:val="10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6C73" w14:paraId="5315A269" w14:textId="77777777" w:rsidTr="004160DE">
        <w:trPr>
          <w:trHeight w:val="269"/>
        </w:trPr>
        <w:tc>
          <w:tcPr>
            <w:tcW w:w="2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8001B" w14:textId="77777777" w:rsidR="00D06C73" w:rsidRPr="00D06C73" w:rsidRDefault="00D06C73">
            <w:pPr>
              <w:pStyle w:val="10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90651" w14:textId="7861D9B9" w:rsidR="00D06C73" w:rsidRPr="00D06C73" w:rsidRDefault="00D06C73">
            <w:pPr>
              <w:tabs>
                <w:tab w:val="left" w:pos="142"/>
              </w:tabs>
              <w:spacing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D06C73">
              <w:rPr>
                <w:rFonts w:eastAsia="Times New Roman" w:cs="Times New Roman"/>
                <w:sz w:val="24"/>
                <w:szCs w:val="24"/>
              </w:rPr>
              <w:t xml:space="preserve">Выходной столик для 2х2” </w:t>
            </w:r>
            <w:proofErr w:type="spellStart"/>
            <w:r w:rsidRPr="00D06C73">
              <w:rPr>
                <w:rFonts w:eastAsia="Times New Roman" w:cs="Times New Roman"/>
                <w:sz w:val="24"/>
                <w:szCs w:val="24"/>
              </w:rPr>
              <w:t>Waffle</w:t>
            </w:r>
            <w:proofErr w:type="spellEnd"/>
            <w:r w:rsidRPr="00D06C7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C73">
              <w:rPr>
                <w:rFonts w:eastAsia="Times New Roman" w:cs="Times New Roman"/>
                <w:sz w:val="24"/>
                <w:szCs w:val="24"/>
              </w:rPr>
              <w:t>pack</w:t>
            </w:r>
            <w:proofErr w:type="spellEnd"/>
            <w:r w:rsidRPr="00D06C73">
              <w:rPr>
                <w:rFonts w:eastAsia="Times New Roman" w:cs="Times New Roman"/>
                <w:sz w:val="24"/>
                <w:szCs w:val="24"/>
              </w:rPr>
              <w:t xml:space="preserve"> и </w:t>
            </w:r>
            <w:r w:rsidRPr="00D06C73">
              <w:rPr>
                <w:rFonts w:eastAsia="Times New Roman" w:cs="Times New Roman"/>
                <w:sz w:val="24"/>
                <w:szCs w:val="24"/>
                <w:lang w:val="en-US"/>
              </w:rPr>
              <w:t>Gel</w:t>
            </w:r>
            <w:r w:rsidRPr="00D06C73">
              <w:rPr>
                <w:rFonts w:eastAsia="Times New Roman" w:cs="Times New Roman"/>
                <w:sz w:val="24"/>
                <w:szCs w:val="24"/>
              </w:rPr>
              <w:t>-</w:t>
            </w:r>
            <w:r w:rsidRPr="00D06C73">
              <w:rPr>
                <w:rFonts w:eastAsia="Times New Roman" w:cs="Times New Roman"/>
                <w:sz w:val="24"/>
                <w:szCs w:val="24"/>
                <w:lang w:val="en-US"/>
              </w:rPr>
              <w:t>Pack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42AAB" w14:textId="77777777" w:rsidR="00D06C73" w:rsidRPr="00D06C73" w:rsidRDefault="00D06C73">
            <w:pPr>
              <w:pStyle w:val="10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C7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D06C73" w14:paraId="6933E991" w14:textId="77777777" w:rsidTr="004160DE">
        <w:trPr>
          <w:trHeight w:val="269"/>
        </w:trPr>
        <w:tc>
          <w:tcPr>
            <w:tcW w:w="2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46A25" w14:textId="77777777" w:rsidR="00D06C73" w:rsidRPr="00D06C73" w:rsidRDefault="00D06C73">
            <w:pPr>
              <w:pStyle w:val="10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8B24E" w14:textId="77777777" w:rsidR="00D06C73" w:rsidRPr="00D06C73" w:rsidRDefault="00D06C73">
            <w:pPr>
              <w:tabs>
                <w:tab w:val="left" w:pos="142"/>
              </w:tabs>
              <w:spacing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D06C73">
              <w:rPr>
                <w:rFonts w:eastAsia="Times New Roman" w:cs="Times New Roman"/>
                <w:sz w:val="24"/>
                <w:szCs w:val="24"/>
              </w:rPr>
              <w:t>Поворотная монтажная головка с датчиком вакуума и сенсором касания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D4242" w14:textId="77777777" w:rsidR="00D06C73" w:rsidRPr="00D06C73" w:rsidRDefault="00D06C73">
            <w:pPr>
              <w:pStyle w:val="10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6C73" w14:paraId="019D648C" w14:textId="77777777" w:rsidTr="004160DE">
        <w:trPr>
          <w:trHeight w:val="269"/>
        </w:trPr>
        <w:tc>
          <w:tcPr>
            <w:tcW w:w="2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448CE" w14:textId="77777777" w:rsidR="00D06C73" w:rsidRPr="00D06C73" w:rsidRDefault="00D06C73">
            <w:pPr>
              <w:pStyle w:val="10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9B43E" w14:textId="77777777" w:rsidR="00D06C73" w:rsidRPr="00D06C73" w:rsidRDefault="00D06C73">
            <w:pPr>
              <w:tabs>
                <w:tab w:val="left" w:pos="142"/>
              </w:tabs>
              <w:spacing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D06C73">
              <w:rPr>
                <w:rFonts w:eastAsia="Times New Roman" w:cs="Times New Roman"/>
                <w:sz w:val="24"/>
                <w:szCs w:val="24"/>
              </w:rPr>
              <w:t>Система натяжения пластин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48B36" w14:textId="77777777" w:rsidR="00D06C73" w:rsidRPr="00D06C73" w:rsidRDefault="00D06C73">
            <w:pPr>
              <w:pStyle w:val="10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6C73" w14:paraId="6F0FA9B1" w14:textId="77777777" w:rsidTr="004160DE">
        <w:trPr>
          <w:trHeight w:val="269"/>
        </w:trPr>
        <w:tc>
          <w:tcPr>
            <w:tcW w:w="2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6FEBE" w14:textId="77777777" w:rsidR="00D06C73" w:rsidRPr="00D06C73" w:rsidRDefault="00D06C73">
            <w:pPr>
              <w:pStyle w:val="10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77520" w14:textId="77777777" w:rsidR="00D06C73" w:rsidRPr="00BD5E08" w:rsidRDefault="00D06C73">
            <w:pPr>
              <w:tabs>
                <w:tab w:val="left" w:pos="142"/>
              </w:tabs>
              <w:spacing w:after="100" w:afterAutospacing="1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E2739C">
              <w:rPr>
                <w:rFonts w:eastAsia="Times New Roman" w:cs="Times New Roman"/>
                <w:sz w:val="24"/>
                <w:szCs w:val="24"/>
              </w:rPr>
              <w:t>Специальный модуль выталкивания кристаллов Заказчика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51125" w14:textId="1D1187B7" w:rsidR="00D06C73" w:rsidRPr="00D06C73" w:rsidRDefault="00E2739C">
            <w:pPr>
              <w:pStyle w:val="10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06C73" w14:paraId="04292C49" w14:textId="77777777" w:rsidTr="004160DE">
        <w:trPr>
          <w:trHeight w:val="269"/>
        </w:trPr>
        <w:tc>
          <w:tcPr>
            <w:tcW w:w="2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DED73" w14:textId="77777777" w:rsidR="00D06C73" w:rsidRPr="00D06C73" w:rsidRDefault="00D06C73">
            <w:pPr>
              <w:pStyle w:val="10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B4240" w14:textId="77777777" w:rsidR="00D06C73" w:rsidRPr="00D06C73" w:rsidRDefault="00D06C73">
            <w:pPr>
              <w:tabs>
                <w:tab w:val="left" w:pos="142"/>
              </w:tabs>
              <w:spacing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D06C73">
              <w:rPr>
                <w:rFonts w:eastAsia="Times New Roman" w:cs="Times New Roman"/>
                <w:sz w:val="24"/>
                <w:szCs w:val="24"/>
              </w:rPr>
              <w:t xml:space="preserve">Система управления на базе ПК и ОС </w:t>
            </w:r>
            <w:proofErr w:type="spellStart"/>
            <w:r w:rsidRPr="00D06C73">
              <w:rPr>
                <w:rFonts w:eastAsia="Times New Roman" w:cs="Times New Roman"/>
                <w:sz w:val="24"/>
                <w:szCs w:val="24"/>
              </w:rPr>
              <w:t>Window</w:t>
            </w:r>
            <w:proofErr w:type="spellEnd"/>
            <w:r w:rsidRPr="00D06C73">
              <w:rPr>
                <w:rFonts w:eastAsia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95331" w14:textId="77777777" w:rsidR="00D06C73" w:rsidRPr="00D06C73" w:rsidRDefault="00D06C73">
            <w:pPr>
              <w:pStyle w:val="10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6C73" w:rsidRPr="004160DE" w14:paraId="1B4D9E25" w14:textId="77777777" w:rsidTr="004160DE">
        <w:trPr>
          <w:trHeight w:val="269"/>
        </w:trPr>
        <w:tc>
          <w:tcPr>
            <w:tcW w:w="2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4A9D0" w14:textId="77777777" w:rsidR="00D06C73" w:rsidRPr="004160DE" w:rsidRDefault="00D06C73">
            <w:pPr>
              <w:pStyle w:val="10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0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35A5D" w14:textId="0774210C" w:rsidR="00D06C73" w:rsidRPr="004160DE" w:rsidRDefault="00831BA7" w:rsidP="004160DE">
            <w:pPr>
              <w:tabs>
                <w:tab w:val="left" w:pos="142"/>
              </w:tabs>
              <w:spacing w:after="100" w:afterAutospacing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Цветной монитор 18”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E9EC4" w14:textId="77777777" w:rsidR="00D06C73" w:rsidRPr="004160DE" w:rsidRDefault="00D06C73">
            <w:pPr>
              <w:pStyle w:val="10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60D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4160DE" w14:paraId="4E7E492D" w14:textId="77777777" w:rsidTr="004160DE">
        <w:trPr>
          <w:trHeight w:val="269"/>
        </w:trPr>
        <w:tc>
          <w:tcPr>
            <w:tcW w:w="2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1F46C" w14:textId="19E6F67F" w:rsidR="004160DE" w:rsidRPr="004160DE" w:rsidRDefault="004160DE">
            <w:pPr>
              <w:pStyle w:val="10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7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AC20E" w14:textId="0FC68677" w:rsidR="004160DE" w:rsidRPr="004160DE" w:rsidRDefault="004160DE">
            <w:pPr>
              <w:tabs>
                <w:tab w:val="left" w:pos="142"/>
              </w:tabs>
              <w:spacing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Т</w:t>
            </w:r>
            <w:r w:rsidRPr="004160DE">
              <w:rPr>
                <w:rFonts w:eastAsia="Times New Roman" w:cs="Times New Roman"/>
                <w:sz w:val="24"/>
                <w:szCs w:val="24"/>
              </w:rPr>
              <w:t>рэкбол</w:t>
            </w:r>
            <w:proofErr w:type="spellEnd"/>
            <w:r w:rsidRPr="004160DE">
              <w:rPr>
                <w:rFonts w:eastAsia="Times New Roman" w:cs="Times New Roman"/>
                <w:sz w:val="24"/>
                <w:szCs w:val="24"/>
              </w:rPr>
              <w:t>, клавиатура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35F5D" w14:textId="0F2984AC" w:rsidR="004160DE" w:rsidRPr="00D06C73" w:rsidRDefault="004160DE">
            <w:pPr>
              <w:pStyle w:val="10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0DE" w14:paraId="45067B40" w14:textId="77777777" w:rsidTr="004160DE">
        <w:trPr>
          <w:trHeight w:val="269"/>
        </w:trPr>
        <w:tc>
          <w:tcPr>
            <w:tcW w:w="2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8BC39" w14:textId="4C8B1ABC" w:rsidR="004160DE" w:rsidRPr="00D06C73" w:rsidRDefault="004160DE">
            <w:pPr>
              <w:pStyle w:val="10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7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994D3" w14:textId="77777777" w:rsidR="004160DE" w:rsidRPr="00D06C73" w:rsidRDefault="004160DE">
            <w:pPr>
              <w:tabs>
                <w:tab w:val="left" w:pos="142"/>
              </w:tabs>
              <w:spacing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D06C73">
              <w:rPr>
                <w:rFonts w:eastAsia="Times New Roman" w:cs="Times New Roman"/>
                <w:sz w:val="24"/>
                <w:szCs w:val="24"/>
              </w:rPr>
              <w:t>Система технического зрения CCTV 6Х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F2C61" w14:textId="77777777" w:rsidR="004160DE" w:rsidRPr="00D06C73" w:rsidRDefault="004160DE">
            <w:pPr>
              <w:pStyle w:val="10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0DE" w14:paraId="16D19CF9" w14:textId="77777777" w:rsidTr="004160DE">
        <w:trPr>
          <w:trHeight w:val="269"/>
        </w:trPr>
        <w:tc>
          <w:tcPr>
            <w:tcW w:w="2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32363" w14:textId="0F8D8BC5" w:rsidR="004160DE" w:rsidRPr="00D06C73" w:rsidRDefault="004160DE">
            <w:pPr>
              <w:pStyle w:val="10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7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15E57" w14:textId="77777777" w:rsidR="004160DE" w:rsidRPr="00D06C73" w:rsidRDefault="004160DE">
            <w:pPr>
              <w:tabs>
                <w:tab w:val="left" w:pos="142"/>
              </w:tabs>
              <w:spacing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D06C73">
              <w:rPr>
                <w:rFonts w:eastAsia="Times New Roman" w:cs="Times New Roman"/>
                <w:sz w:val="24"/>
                <w:szCs w:val="24"/>
              </w:rPr>
              <w:t>Стереомикроскоп 6Х с гибким креплением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CED1F" w14:textId="77777777" w:rsidR="004160DE" w:rsidRPr="00D06C73" w:rsidRDefault="004160DE">
            <w:pPr>
              <w:pStyle w:val="10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0DE" w14:paraId="44BAB7EA" w14:textId="77777777" w:rsidTr="004160DE">
        <w:trPr>
          <w:trHeight w:val="269"/>
        </w:trPr>
        <w:tc>
          <w:tcPr>
            <w:tcW w:w="2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FC6B7" w14:textId="4437C681" w:rsidR="004160DE" w:rsidRPr="00D06C73" w:rsidRDefault="004160DE">
            <w:pPr>
              <w:pStyle w:val="10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7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70E2D" w14:textId="77777777" w:rsidR="004160DE" w:rsidRPr="00D06C73" w:rsidRDefault="004160DE">
            <w:pPr>
              <w:tabs>
                <w:tab w:val="left" w:pos="142"/>
              </w:tabs>
              <w:spacing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D06C73">
              <w:rPr>
                <w:rFonts w:eastAsia="Times New Roman" w:cs="Times New Roman"/>
                <w:sz w:val="24"/>
                <w:szCs w:val="24"/>
              </w:rPr>
              <w:t>LED подсветка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7E14A" w14:textId="77777777" w:rsidR="004160DE" w:rsidRPr="00D06C73" w:rsidRDefault="004160DE">
            <w:pPr>
              <w:pStyle w:val="10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0DE" w14:paraId="4D004C32" w14:textId="77777777" w:rsidTr="004160DE">
        <w:trPr>
          <w:trHeight w:val="269"/>
        </w:trPr>
        <w:tc>
          <w:tcPr>
            <w:tcW w:w="2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E525D" w14:textId="2AC716B6" w:rsidR="004160DE" w:rsidRPr="00D06C73" w:rsidRDefault="004160DE">
            <w:pPr>
              <w:pStyle w:val="10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7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AA920" w14:textId="77777777" w:rsidR="004160DE" w:rsidRPr="00D06C73" w:rsidRDefault="004160DE">
            <w:pPr>
              <w:tabs>
                <w:tab w:val="left" w:pos="142"/>
              </w:tabs>
              <w:spacing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D06C73">
              <w:rPr>
                <w:rFonts w:eastAsia="Times New Roman" w:cs="Times New Roman"/>
                <w:sz w:val="24"/>
                <w:szCs w:val="24"/>
              </w:rPr>
              <w:t>Ионизатор рабочей зоны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72DAF" w14:textId="77777777" w:rsidR="004160DE" w:rsidRPr="00D06C73" w:rsidRDefault="004160DE">
            <w:pPr>
              <w:pStyle w:val="10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0DE" w14:paraId="3961B692" w14:textId="77777777" w:rsidTr="004160DE">
        <w:trPr>
          <w:trHeight w:val="269"/>
        </w:trPr>
        <w:tc>
          <w:tcPr>
            <w:tcW w:w="2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7E7CB" w14:textId="32BF0169" w:rsidR="004160DE" w:rsidRPr="00D06C73" w:rsidRDefault="004160DE">
            <w:pPr>
              <w:pStyle w:val="10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7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4111D" w14:textId="77777777" w:rsidR="004160DE" w:rsidRPr="00D06C73" w:rsidRDefault="004160DE">
            <w:pPr>
              <w:tabs>
                <w:tab w:val="left" w:pos="142"/>
              </w:tabs>
              <w:spacing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D06C73">
              <w:rPr>
                <w:rFonts w:eastAsia="Times New Roman" w:cs="Times New Roman"/>
                <w:sz w:val="24"/>
                <w:szCs w:val="24"/>
              </w:rPr>
              <w:t>Считыватель бар-кодов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1727A" w14:textId="77777777" w:rsidR="004160DE" w:rsidRPr="00D06C73" w:rsidRDefault="004160DE">
            <w:pPr>
              <w:pStyle w:val="10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0DE" w14:paraId="54E4B639" w14:textId="77777777" w:rsidTr="004160DE">
        <w:trPr>
          <w:trHeight w:val="269"/>
        </w:trPr>
        <w:tc>
          <w:tcPr>
            <w:tcW w:w="2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5C971" w14:textId="64A5E2F2" w:rsidR="004160DE" w:rsidRPr="00D06C73" w:rsidRDefault="004160DE">
            <w:pPr>
              <w:pStyle w:val="10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7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DDC0E" w14:textId="77777777" w:rsidR="004160DE" w:rsidRPr="00D06C73" w:rsidRDefault="004160DE">
            <w:pPr>
              <w:tabs>
                <w:tab w:val="left" w:pos="142"/>
              </w:tabs>
              <w:spacing w:after="100" w:afterAutospacing="1"/>
              <w:rPr>
                <w:rFonts w:cs="Times New Roman"/>
                <w:sz w:val="24"/>
                <w:szCs w:val="24"/>
              </w:rPr>
            </w:pPr>
            <w:r w:rsidRPr="00D06C73">
              <w:rPr>
                <w:rFonts w:cs="Times New Roman"/>
                <w:sz w:val="24"/>
                <w:szCs w:val="24"/>
              </w:rPr>
              <w:t>Поддержка карты годных кристаллов и распознавание чернильных точек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FBD0E" w14:textId="77777777" w:rsidR="004160DE" w:rsidRPr="00D06C73" w:rsidRDefault="004160DE">
            <w:pPr>
              <w:pStyle w:val="10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0DE" w14:paraId="2C5B40C8" w14:textId="77777777" w:rsidTr="004160DE">
        <w:trPr>
          <w:trHeight w:val="269"/>
        </w:trPr>
        <w:tc>
          <w:tcPr>
            <w:tcW w:w="2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F9760" w14:textId="4B005AE5" w:rsidR="004160DE" w:rsidRPr="00D06C73" w:rsidRDefault="004160DE">
            <w:pPr>
              <w:pStyle w:val="10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7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F2293" w14:textId="77777777" w:rsidR="004160DE" w:rsidRPr="00D06C73" w:rsidRDefault="004160DE">
            <w:pPr>
              <w:tabs>
                <w:tab w:val="left" w:pos="142"/>
              </w:tabs>
              <w:spacing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D06C73">
              <w:rPr>
                <w:rFonts w:eastAsia="Times New Roman" w:cs="Times New Roman"/>
                <w:sz w:val="24"/>
                <w:szCs w:val="24"/>
              </w:rPr>
              <w:t>Рекомендуемый комплект ЗИП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E6667" w14:textId="77777777" w:rsidR="004160DE" w:rsidRPr="00D06C73" w:rsidRDefault="004160DE">
            <w:pPr>
              <w:pStyle w:val="10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0DE" w14:paraId="0BC5B6E3" w14:textId="77777777" w:rsidTr="004160DE">
        <w:trPr>
          <w:trHeight w:val="269"/>
        </w:trPr>
        <w:tc>
          <w:tcPr>
            <w:tcW w:w="2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0F772" w14:textId="67ABDC21" w:rsidR="004160DE" w:rsidRPr="00D06C73" w:rsidRDefault="004160DE">
            <w:pPr>
              <w:pStyle w:val="10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73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1B27F" w14:textId="77777777" w:rsidR="004160DE" w:rsidRPr="00E2739C" w:rsidRDefault="004160DE">
            <w:pPr>
              <w:tabs>
                <w:tab w:val="left" w:pos="142"/>
              </w:tabs>
              <w:spacing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E2739C">
              <w:rPr>
                <w:rFonts w:eastAsia="Times New Roman" w:cs="Times New Roman"/>
                <w:sz w:val="24"/>
                <w:szCs w:val="24"/>
              </w:rPr>
              <w:t>Инструмент для захвата и перемещения кристаллов Заказчика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9830F" w14:textId="2A41563E" w:rsidR="004160DE" w:rsidRPr="00716E15" w:rsidRDefault="004160DE">
            <w:pPr>
              <w:pStyle w:val="10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160DE" w14:paraId="2C310996" w14:textId="77777777" w:rsidTr="004160DE">
        <w:trPr>
          <w:trHeight w:val="269"/>
        </w:trPr>
        <w:tc>
          <w:tcPr>
            <w:tcW w:w="2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5CD2D" w14:textId="4728CF21" w:rsidR="004160DE" w:rsidRPr="00D06C73" w:rsidRDefault="004160DE">
            <w:pPr>
              <w:pStyle w:val="10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7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CFF5A" w14:textId="77777777" w:rsidR="004160DE" w:rsidRPr="00D06C73" w:rsidRDefault="004160DE">
            <w:pPr>
              <w:tabs>
                <w:tab w:val="left" w:pos="142"/>
              </w:tabs>
              <w:spacing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D06C73">
              <w:rPr>
                <w:rFonts w:eastAsia="Times New Roman" w:cs="Times New Roman"/>
                <w:sz w:val="24"/>
                <w:szCs w:val="24"/>
                <w:lang w:val="en-US"/>
              </w:rPr>
              <w:t>Vespel</w:t>
            </w:r>
            <w:proofErr w:type="spellEnd"/>
            <w:r w:rsidRPr="00D06C7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06C73">
              <w:rPr>
                <w:rFonts w:eastAsia="Times New Roman" w:cs="Times New Roman"/>
                <w:sz w:val="24"/>
                <w:szCs w:val="24"/>
                <w:lang w:val="en-US"/>
              </w:rPr>
              <w:t>polyimide</w:t>
            </w:r>
            <w:r w:rsidRPr="00D06C73">
              <w:rPr>
                <w:rFonts w:eastAsia="Times New Roman" w:cs="Times New Roman"/>
                <w:sz w:val="24"/>
                <w:szCs w:val="24"/>
              </w:rPr>
              <w:t xml:space="preserve"> инструмент для захвата и перемещения кристаллов Заказчика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D0EE3" w14:textId="3CC91326" w:rsidR="004160DE" w:rsidRPr="00716E15" w:rsidRDefault="004160DE">
            <w:pPr>
              <w:pStyle w:val="10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160DE" w14:paraId="41C8F10B" w14:textId="77777777" w:rsidTr="004160DE">
        <w:trPr>
          <w:trHeight w:val="269"/>
        </w:trPr>
        <w:tc>
          <w:tcPr>
            <w:tcW w:w="2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98147" w14:textId="039F0979" w:rsidR="004160DE" w:rsidRPr="00D06C73" w:rsidRDefault="004160DE">
            <w:pPr>
              <w:pStyle w:val="10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7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16D10" w14:textId="302FA764" w:rsidR="004160DE" w:rsidRPr="006F05EF" w:rsidRDefault="004160DE">
            <w:pPr>
              <w:tabs>
                <w:tab w:val="left" w:pos="142"/>
              </w:tabs>
              <w:spacing w:after="100" w:afterAutospacing="1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2739C">
              <w:rPr>
                <w:rFonts w:eastAsia="Times New Roman" w:cs="Times New Roman"/>
                <w:sz w:val="24"/>
                <w:szCs w:val="24"/>
              </w:rPr>
              <w:t>Трэй</w:t>
            </w:r>
            <w:proofErr w:type="spellEnd"/>
            <w:r w:rsidRPr="00E2739C">
              <w:rPr>
                <w:rFonts w:eastAsia="Times New Roman" w:cs="Times New Roman"/>
                <w:sz w:val="24"/>
                <w:szCs w:val="24"/>
              </w:rPr>
              <w:t xml:space="preserve"> для 2х2” </w:t>
            </w:r>
            <w:proofErr w:type="spellStart"/>
            <w:r w:rsidRPr="00E2739C">
              <w:rPr>
                <w:rFonts w:eastAsia="Times New Roman" w:cs="Times New Roman"/>
                <w:sz w:val="24"/>
                <w:szCs w:val="24"/>
              </w:rPr>
              <w:t>Waffle</w:t>
            </w:r>
            <w:proofErr w:type="spellEnd"/>
            <w:r w:rsidRPr="00E2739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39C">
              <w:rPr>
                <w:rFonts w:eastAsia="Times New Roman" w:cs="Times New Roman"/>
                <w:sz w:val="24"/>
                <w:szCs w:val="24"/>
              </w:rPr>
              <w:t>pack</w:t>
            </w:r>
            <w:proofErr w:type="spellEnd"/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1EAC9" w14:textId="77777777" w:rsidR="004160DE" w:rsidRPr="00D06C73" w:rsidRDefault="004160DE">
            <w:pPr>
              <w:pStyle w:val="10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7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160DE" w14:paraId="37896AF8" w14:textId="77777777" w:rsidTr="004160DE">
        <w:trPr>
          <w:trHeight w:val="409"/>
        </w:trPr>
        <w:tc>
          <w:tcPr>
            <w:tcW w:w="29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4D40C89" w14:textId="073B0A54" w:rsidR="004160DE" w:rsidRPr="00D06C73" w:rsidRDefault="004160DE">
            <w:pPr>
              <w:pStyle w:val="10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7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5F1BFEE" w14:textId="77777777" w:rsidR="004160DE" w:rsidRPr="006F05EF" w:rsidRDefault="004160DE">
            <w:pPr>
              <w:tabs>
                <w:tab w:val="left" w:pos="142"/>
              </w:tabs>
              <w:spacing w:after="100" w:afterAutospacing="1"/>
              <w:rPr>
                <w:rFonts w:eastAsia="Times New Roman" w:cs="Times New Roman"/>
                <w:sz w:val="24"/>
                <w:szCs w:val="24"/>
                <w:highlight w:val="red"/>
              </w:rPr>
            </w:pPr>
            <w:proofErr w:type="gramStart"/>
            <w:r w:rsidRPr="00E2739C">
              <w:rPr>
                <w:rFonts w:eastAsia="Times New Roman" w:cs="Times New Roman"/>
                <w:sz w:val="24"/>
                <w:szCs w:val="24"/>
              </w:rPr>
              <w:t>Специальный</w:t>
            </w:r>
            <w:proofErr w:type="gramEnd"/>
            <w:r w:rsidRPr="00E2739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39C">
              <w:rPr>
                <w:rFonts w:eastAsia="Times New Roman" w:cs="Times New Roman"/>
                <w:sz w:val="24"/>
                <w:szCs w:val="24"/>
              </w:rPr>
              <w:t>трэй</w:t>
            </w:r>
            <w:proofErr w:type="spellEnd"/>
            <w:r w:rsidRPr="00E2739C">
              <w:rPr>
                <w:rFonts w:eastAsia="Times New Roman" w:cs="Times New Roman"/>
                <w:sz w:val="24"/>
                <w:szCs w:val="24"/>
              </w:rPr>
              <w:t xml:space="preserve"> для корпусов Заказчика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65CF757" w14:textId="77777777" w:rsidR="004160DE" w:rsidRPr="00D06C73" w:rsidRDefault="004160DE">
            <w:pPr>
              <w:pStyle w:val="10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06C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60DE" w14:paraId="440C9145" w14:textId="77777777" w:rsidTr="004160DE">
        <w:trPr>
          <w:trHeight w:val="269"/>
        </w:trPr>
        <w:tc>
          <w:tcPr>
            <w:tcW w:w="2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985EF" w14:textId="7F07E1CC" w:rsidR="004160DE" w:rsidRPr="00D06C73" w:rsidRDefault="004160DE">
            <w:pPr>
              <w:pStyle w:val="10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7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3F380" w14:textId="2F35752E" w:rsidR="004160DE" w:rsidRPr="00D06C73" w:rsidRDefault="004160DE">
            <w:pPr>
              <w:tabs>
                <w:tab w:val="left" w:pos="142"/>
              </w:tabs>
              <w:spacing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D06C73">
              <w:rPr>
                <w:rFonts w:eastAsia="Times New Roman" w:cs="Times New Roman"/>
                <w:sz w:val="24"/>
                <w:szCs w:val="24"/>
              </w:rPr>
              <w:t xml:space="preserve">Комплект переналадки для 2х2” </w:t>
            </w:r>
            <w:proofErr w:type="spellStart"/>
            <w:r w:rsidRPr="00D06C73">
              <w:rPr>
                <w:rFonts w:eastAsia="Times New Roman" w:cs="Times New Roman"/>
                <w:sz w:val="24"/>
                <w:szCs w:val="24"/>
              </w:rPr>
              <w:t>Waffle</w:t>
            </w:r>
            <w:proofErr w:type="spellEnd"/>
            <w:r w:rsidRPr="00D06C7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C73">
              <w:rPr>
                <w:rFonts w:eastAsia="Times New Roman" w:cs="Times New Roman"/>
                <w:sz w:val="24"/>
                <w:szCs w:val="24"/>
              </w:rPr>
              <w:t>pack</w:t>
            </w:r>
            <w:proofErr w:type="spellEnd"/>
            <w:r w:rsidRPr="00D06C73">
              <w:rPr>
                <w:rFonts w:eastAsia="Times New Roman" w:cs="Times New Roman"/>
                <w:sz w:val="24"/>
                <w:szCs w:val="24"/>
              </w:rPr>
              <w:t xml:space="preserve"> вместо пластин, включая </w:t>
            </w:r>
            <w:proofErr w:type="spellStart"/>
            <w:r w:rsidRPr="00D06C73">
              <w:rPr>
                <w:rFonts w:eastAsia="Times New Roman" w:cs="Times New Roman"/>
                <w:sz w:val="24"/>
                <w:szCs w:val="24"/>
              </w:rPr>
              <w:t>трэй</w:t>
            </w:r>
            <w:proofErr w:type="spellEnd"/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12888" w14:textId="77777777" w:rsidR="004160DE" w:rsidRPr="00D06C73" w:rsidRDefault="004160DE">
            <w:pPr>
              <w:pStyle w:val="10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0DE" w14:paraId="7B9CEB02" w14:textId="77777777" w:rsidTr="004160DE">
        <w:trPr>
          <w:trHeight w:val="269"/>
        </w:trPr>
        <w:tc>
          <w:tcPr>
            <w:tcW w:w="2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DCFD2" w14:textId="6C6E5288" w:rsidR="004160DE" w:rsidRPr="00D06C73" w:rsidRDefault="004160DE">
            <w:pPr>
              <w:pStyle w:val="10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7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A7744" w14:textId="77777777" w:rsidR="004160DE" w:rsidRPr="00D06C73" w:rsidRDefault="004160DE">
            <w:pPr>
              <w:tabs>
                <w:tab w:val="left" w:pos="142"/>
              </w:tabs>
              <w:spacing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D06C73">
              <w:rPr>
                <w:rFonts w:eastAsia="Times New Roman" w:cs="Times New Roman"/>
                <w:sz w:val="24"/>
                <w:szCs w:val="24"/>
              </w:rPr>
              <w:t>Система дозирования переносом с вращающимся блоком для клея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E4C95" w14:textId="77777777" w:rsidR="004160DE" w:rsidRPr="00D06C73" w:rsidRDefault="004160DE">
            <w:pPr>
              <w:pStyle w:val="10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0DE" w14:paraId="74F165C8" w14:textId="77777777" w:rsidTr="004160DE">
        <w:trPr>
          <w:trHeight w:val="373"/>
        </w:trPr>
        <w:tc>
          <w:tcPr>
            <w:tcW w:w="2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0A7BB" w14:textId="5F611C52" w:rsidR="004160DE" w:rsidRPr="00D06C73" w:rsidRDefault="004160DE">
            <w:pPr>
              <w:pStyle w:val="10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FA274" w14:textId="77777777" w:rsidR="004160DE" w:rsidRPr="00D06C73" w:rsidRDefault="004160DE">
            <w:pPr>
              <w:tabs>
                <w:tab w:val="left" w:pos="142"/>
              </w:tabs>
              <w:spacing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D06C73">
              <w:rPr>
                <w:rFonts w:eastAsia="Times New Roman" w:cs="Times New Roman"/>
                <w:sz w:val="24"/>
                <w:szCs w:val="24"/>
              </w:rPr>
              <w:t>Инструмент для дозирования переносом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7F6BD" w14:textId="7DD566EE" w:rsidR="004160DE" w:rsidRPr="00D06C73" w:rsidRDefault="004160DE">
            <w:pPr>
              <w:pStyle w:val="10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66730C6F" w14:textId="77777777" w:rsidR="00523BA8" w:rsidRDefault="00523BA8" w:rsidP="00015069">
      <w:pPr>
        <w:jc w:val="both"/>
        <w:rPr>
          <w:rFonts w:cs="Times New Roman"/>
          <w:color w:val="000000"/>
          <w:szCs w:val="24"/>
        </w:rPr>
      </w:pPr>
    </w:p>
    <w:p w14:paraId="0E2C9837" w14:textId="3F330F2D" w:rsidR="00FB3001" w:rsidRDefault="00FB3001" w:rsidP="00D82888">
      <w:pPr>
        <w:spacing w:after="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Поставляемые выталкиватели кристаллов с комплектами игл для </w:t>
      </w:r>
      <w:proofErr w:type="spellStart"/>
      <w:r>
        <w:rPr>
          <w:rFonts w:cs="Times New Roman"/>
          <w:color w:val="000000"/>
          <w:szCs w:val="24"/>
        </w:rPr>
        <w:t>подкола</w:t>
      </w:r>
      <w:proofErr w:type="spellEnd"/>
      <w:r>
        <w:rPr>
          <w:rFonts w:cs="Times New Roman"/>
          <w:color w:val="000000"/>
          <w:szCs w:val="24"/>
        </w:rPr>
        <w:t xml:space="preserve"> и инструменты для захвата и перемещения кристаллов должны обеспечивать съем с пластины и перемещение в транспортировочную тару (</w:t>
      </w:r>
      <w:r>
        <w:rPr>
          <w:rFonts w:cs="Times New Roman"/>
          <w:color w:val="000000"/>
          <w:szCs w:val="24"/>
          <w:lang w:val="en-US"/>
        </w:rPr>
        <w:t>Waffle</w:t>
      </w:r>
      <w:r w:rsidRPr="00FB3001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  <w:lang w:val="en-US"/>
        </w:rPr>
        <w:t>pack</w:t>
      </w:r>
      <w:r>
        <w:rPr>
          <w:rFonts w:cs="Times New Roman"/>
          <w:color w:val="000000"/>
          <w:szCs w:val="24"/>
        </w:rPr>
        <w:t xml:space="preserve"> и </w:t>
      </w:r>
      <w:r>
        <w:rPr>
          <w:rFonts w:cs="Times New Roman"/>
          <w:color w:val="000000"/>
          <w:szCs w:val="24"/>
          <w:lang w:val="en-US"/>
        </w:rPr>
        <w:t>Gel</w:t>
      </w:r>
      <w:r w:rsidRPr="00FB3001">
        <w:rPr>
          <w:rFonts w:cs="Times New Roman"/>
          <w:color w:val="000000"/>
          <w:szCs w:val="24"/>
        </w:rPr>
        <w:t>-</w:t>
      </w:r>
      <w:r>
        <w:rPr>
          <w:rFonts w:cs="Times New Roman"/>
          <w:color w:val="000000"/>
          <w:szCs w:val="24"/>
          <w:lang w:val="en-US"/>
        </w:rPr>
        <w:t>Pack</w:t>
      </w:r>
      <w:r>
        <w:rPr>
          <w:rFonts w:cs="Times New Roman"/>
          <w:color w:val="000000"/>
          <w:szCs w:val="24"/>
        </w:rPr>
        <w:t>)</w:t>
      </w:r>
      <w:r w:rsidRPr="00FB3001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кристаллов размерами</w:t>
      </w:r>
      <w:r w:rsidR="00D82888">
        <w:rPr>
          <w:rFonts w:cs="Times New Roman"/>
          <w:color w:val="000000"/>
          <w:szCs w:val="24"/>
        </w:rPr>
        <w:t>, приведенными в таблице (и аналогичных размеров).</w:t>
      </w:r>
    </w:p>
    <w:p w14:paraId="24DA12AE" w14:textId="77777777" w:rsidR="00D82888" w:rsidRDefault="00D82888" w:rsidP="00D82888">
      <w:pPr>
        <w:spacing w:after="0"/>
        <w:jc w:val="both"/>
        <w:rPr>
          <w:rFonts w:cs="Times New Roman"/>
          <w:color w:val="000000"/>
          <w:szCs w:val="24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243"/>
        <w:gridCol w:w="3960"/>
        <w:gridCol w:w="4368"/>
      </w:tblGrid>
      <w:tr w:rsidR="00D3111A" w14:paraId="240C2FE7" w14:textId="77777777" w:rsidTr="00B67FC3">
        <w:trPr>
          <w:jc w:val="center"/>
        </w:trPr>
        <w:tc>
          <w:tcPr>
            <w:tcW w:w="649" w:type="pct"/>
          </w:tcPr>
          <w:p w14:paraId="01C80C05" w14:textId="729F0CC4" w:rsidR="00D3111A" w:rsidRDefault="00D3111A" w:rsidP="00D3111A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№</w:t>
            </w:r>
          </w:p>
        </w:tc>
        <w:tc>
          <w:tcPr>
            <w:tcW w:w="2069" w:type="pct"/>
          </w:tcPr>
          <w:p w14:paraId="7281CD31" w14:textId="0FEC3DDD" w:rsidR="00D3111A" w:rsidRDefault="00D3111A" w:rsidP="00B67FC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Длина </w:t>
            </w:r>
            <w:r w:rsidR="00B67FC3">
              <w:rPr>
                <w:rFonts w:cs="Times New Roman"/>
                <w:color w:val="000000"/>
                <w:szCs w:val="24"/>
              </w:rPr>
              <w:t>кристалла</w:t>
            </w:r>
            <w:r>
              <w:rPr>
                <w:rFonts w:cs="Times New Roman"/>
                <w:color w:val="000000"/>
                <w:szCs w:val="24"/>
              </w:rPr>
              <w:t xml:space="preserve">, </w:t>
            </w:r>
            <w:proofErr w:type="gramStart"/>
            <w:r>
              <w:rPr>
                <w:rFonts w:cs="Times New Roman"/>
                <w:color w:val="000000"/>
                <w:szCs w:val="24"/>
              </w:rPr>
              <w:t>мм</w:t>
            </w:r>
            <w:proofErr w:type="gramEnd"/>
          </w:p>
        </w:tc>
        <w:tc>
          <w:tcPr>
            <w:tcW w:w="2282" w:type="pct"/>
          </w:tcPr>
          <w:p w14:paraId="78A9C58A" w14:textId="0B976DE6" w:rsidR="00D3111A" w:rsidRDefault="00D3111A" w:rsidP="00B67FC3">
            <w:pPr>
              <w:ind w:right="-142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Ширина </w:t>
            </w:r>
            <w:r w:rsidR="00B67FC3">
              <w:rPr>
                <w:rFonts w:cs="Times New Roman"/>
                <w:color w:val="000000"/>
                <w:szCs w:val="24"/>
              </w:rPr>
              <w:t>кристалла</w:t>
            </w:r>
            <w:r>
              <w:rPr>
                <w:rFonts w:cs="Times New Roman"/>
                <w:color w:val="000000"/>
                <w:szCs w:val="24"/>
              </w:rPr>
              <w:t xml:space="preserve">, </w:t>
            </w:r>
            <w:proofErr w:type="gramStart"/>
            <w:r>
              <w:rPr>
                <w:rFonts w:cs="Times New Roman"/>
                <w:color w:val="000000"/>
                <w:szCs w:val="24"/>
              </w:rPr>
              <w:t>мм</w:t>
            </w:r>
            <w:proofErr w:type="gramEnd"/>
          </w:p>
        </w:tc>
      </w:tr>
      <w:tr w:rsidR="00D3111A" w14:paraId="4F6EB71A" w14:textId="77777777" w:rsidTr="00B67FC3">
        <w:trPr>
          <w:trHeight w:val="283"/>
          <w:jc w:val="center"/>
        </w:trPr>
        <w:tc>
          <w:tcPr>
            <w:tcW w:w="649" w:type="pct"/>
          </w:tcPr>
          <w:p w14:paraId="029672A2" w14:textId="4E41C6F0" w:rsidR="00D3111A" w:rsidRDefault="00D3111A" w:rsidP="00D3111A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2069" w:type="pct"/>
            <w:vAlign w:val="center"/>
          </w:tcPr>
          <w:p w14:paraId="60B86FCA" w14:textId="554940E7" w:rsidR="00D3111A" w:rsidRDefault="00D3111A" w:rsidP="00B67FC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6,35</w:t>
            </w:r>
          </w:p>
        </w:tc>
        <w:tc>
          <w:tcPr>
            <w:tcW w:w="2282" w:type="pct"/>
            <w:vAlign w:val="center"/>
          </w:tcPr>
          <w:p w14:paraId="1EA58868" w14:textId="549B50A0" w:rsidR="00D3111A" w:rsidRDefault="00D3111A" w:rsidP="00B67FC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3,1</w:t>
            </w:r>
          </w:p>
        </w:tc>
      </w:tr>
      <w:tr w:rsidR="00D3111A" w14:paraId="0146325E" w14:textId="77777777" w:rsidTr="00B67FC3">
        <w:trPr>
          <w:trHeight w:val="283"/>
          <w:jc w:val="center"/>
        </w:trPr>
        <w:tc>
          <w:tcPr>
            <w:tcW w:w="649" w:type="pct"/>
          </w:tcPr>
          <w:p w14:paraId="6573388F" w14:textId="4C79B356" w:rsidR="00D3111A" w:rsidRDefault="00D3111A" w:rsidP="00D3111A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2069" w:type="pct"/>
            <w:vAlign w:val="center"/>
          </w:tcPr>
          <w:p w14:paraId="104DB72B" w14:textId="4612B51A" w:rsidR="00D3111A" w:rsidRDefault="00D3111A" w:rsidP="00B67FC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7,96</w:t>
            </w:r>
          </w:p>
        </w:tc>
        <w:tc>
          <w:tcPr>
            <w:tcW w:w="2282" w:type="pct"/>
            <w:vAlign w:val="center"/>
          </w:tcPr>
          <w:p w14:paraId="1078B1B5" w14:textId="41FA332F" w:rsidR="00D3111A" w:rsidRDefault="00D3111A" w:rsidP="00B67FC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0,76</w:t>
            </w:r>
          </w:p>
        </w:tc>
      </w:tr>
      <w:tr w:rsidR="00D3111A" w14:paraId="54357F1E" w14:textId="77777777" w:rsidTr="00B67FC3">
        <w:trPr>
          <w:trHeight w:val="283"/>
          <w:jc w:val="center"/>
        </w:trPr>
        <w:tc>
          <w:tcPr>
            <w:tcW w:w="649" w:type="pct"/>
          </w:tcPr>
          <w:p w14:paraId="7D06E9CE" w14:textId="73E1D563" w:rsidR="00D3111A" w:rsidRDefault="00D3111A" w:rsidP="00D3111A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2069" w:type="pct"/>
            <w:vAlign w:val="center"/>
          </w:tcPr>
          <w:p w14:paraId="0D4483BE" w14:textId="58F57060" w:rsidR="00D3111A" w:rsidRDefault="00D3111A" w:rsidP="00B67FC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8,46</w:t>
            </w:r>
          </w:p>
        </w:tc>
        <w:tc>
          <w:tcPr>
            <w:tcW w:w="2282" w:type="pct"/>
            <w:vAlign w:val="center"/>
          </w:tcPr>
          <w:p w14:paraId="187ED170" w14:textId="6C587FBA" w:rsidR="00D3111A" w:rsidRDefault="00D3111A" w:rsidP="00B67FC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0,96</w:t>
            </w:r>
          </w:p>
        </w:tc>
      </w:tr>
      <w:tr w:rsidR="00D3111A" w14:paraId="1D958F1B" w14:textId="77777777" w:rsidTr="00B67FC3">
        <w:trPr>
          <w:trHeight w:val="283"/>
          <w:jc w:val="center"/>
        </w:trPr>
        <w:tc>
          <w:tcPr>
            <w:tcW w:w="649" w:type="pct"/>
          </w:tcPr>
          <w:p w14:paraId="235A7C0A" w14:textId="39C42D6D" w:rsidR="00D3111A" w:rsidRDefault="00D3111A" w:rsidP="00D3111A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2069" w:type="pct"/>
            <w:vAlign w:val="center"/>
          </w:tcPr>
          <w:p w14:paraId="615552D0" w14:textId="2F3AD33C" w:rsidR="00D3111A" w:rsidRDefault="00D3111A" w:rsidP="00B67FC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1,3</w:t>
            </w:r>
          </w:p>
        </w:tc>
        <w:tc>
          <w:tcPr>
            <w:tcW w:w="2282" w:type="pct"/>
            <w:vAlign w:val="center"/>
          </w:tcPr>
          <w:p w14:paraId="2156E4D5" w14:textId="6DED2A9B" w:rsidR="00D3111A" w:rsidRDefault="00D3111A" w:rsidP="00B67FC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2,0</w:t>
            </w:r>
          </w:p>
        </w:tc>
      </w:tr>
      <w:tr w:rsidR="00D3111A" w14:paraId="7C4A5A99" w14:textId="77777777" w:rsidTr="00B67FC3">
        <w:trPr>
          <w:trHeight w:val="283"/>
          <w:jc w:val="center"/>
        </w:trPr>
        <w:tc>
          <w:tcPr>
            <w:tcW w:w="649" w:type="pct"/>
          </w:tcPr>
          <w:p w14:paraId="0D9FBC7A" w14:textId="360F8F2E" w:rsidR="00D3111A" w:rsidRDefault="00D3111A" w:rsidP="00D3111A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2069" w:type="pct"/>
            <w:vAlign w:val="center"/>
          </w:tcPr>
          <w:p w14:paraId="440E5A9A" w14:textId="2A06BCBE" w:rsidR="00D3111A" w:rsidRDefault="00D3111A" w:rsidP="00B67FC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5,36</w:t>
            </w:r>
          </w:p>
        </w:tc>
        <w:tc>
          <w:tcPr>
            <w:tcW w:w="2282" w:type="pct"/>
            <w:vAlign w:val="center"/>
          </w:tcPr>
          <w:p w14:paraId="75B6AE51" w14:textId="731D7838" w:rsidR="00D3111A" w:rsidRDefault="00D3111A" w:rsidP="00B67FC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1,31</w:t>
            </w:r>
          </w:p>
        </w:tc>
      </w:tr>
      <w:tr w:rsidR="00D3111A" w14:paraId="64289BFA" w14:textId="77777777" w:rsidTr="00B67FC3">
        <w:trPr>
          <w:trHeight w:val="283"/>
          <w:jc w:val="center"/>
        </w:trPr>
        <w:tc>
          <w:tcPr>
            <w:tcW w:w="649" w:type="pct"/>
          </w:tcPr>
          <w:p w14:paraId="4B82A57A" w14:textId="0DF4B6B9" w:rsidR="00D3111A" w:rsidRDefault="00D3111A" w:rsidP="00D3111A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6</w:t>
            </w:r>
          </w:p>
        </w:tc>
        <w:tc>
          <w:tcPr>
            <w:tcW w:w="2069" w:type="pct"/>
            <w:vAlign w:val="center"/>
          </w:tcPr>
          <w:p w14:paraId="6E1329EF" w14:textId="0B6BA359" w:rsidR="00D3111A" w:rsidRDefault="00D3111A" w:rsidP="00B67FC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3,96</w:t>
            </w:r>
          </w:p>
        </w:tc>
        <w:tc>
          <w:tcPr>
            <w:tcW w:w="2282" w:type="pct"/>
            <w:vAlign w:val="center"/>
          </w:tcPr>
          <w:p w14:paraId="703CB640" w14:textId="0B909812" w:rsidR="00D3111A" w:rsidRDefault="00D3111A" w:rsidP="00B67FC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1,36</w:t>
            </w:r>
          </w:p>
        </w:tc>
      </w:tr>
      <w:tr w:rsidR="00D3111A" w14:paraId="44C06525" w14:textId="77777777" w:rsidTr="00B67FC3">
        <w:trPr>
          <w:trHeight w:val="283"/>
          <w:jc w:val="center"/>
        </w:trPr>
        <w:tc>
          <w:tcPr>
            <w:tcW w:w="649" w:type="pct"/>
          </w:tcPr>
          <w:p w14:paraId="04F4A0DD" w14:textId="001296FA" w:rsidR="00D3111A" w:rsidRDefault="00D3111A" w:rsidP="00D3111A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2069" w:type="pct"/>
            <w:vAlign w:val="center"/>
          </w:tcPr>
          <w:p w14:paraId="37CBE5FF" w14:textId="15C9164F" w:rsidR="00D3111A" w:rsidRDefault="00D3111A" w:rsidP="00B67FC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3,61</w:t>
            </w:r>
          </w:p>
        </w:tc>
        <w:tc>
          <w:tcPr>
            <w:tcW w:w="2282" w:type="pct"/>
            <w:vAlign w:val="center"/>
          </w:tcPr>
          <w:p w14:paraId="24434BD1" w14:textId="414F47B5" w:rsidR="00D3111A" w:rsidRDefault="00D3111A" w:rsidP="00B67FC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2,11</w:t>
            </w:r>
          </w:p>
        </w:tc>
      </w:tr>
      <w:tr w:rsidR="00D3111A" w14:paraId="55C13C0A" w14:textId="77777777" w:rsidTr="00B67FC3">
        <w:trPr>
          <w:trHeight w:val="283"/>
          <w:jc w:val="center"/>
        </w:trPr>
        <w:tc>
          <w:tcPr>
            <w:tcW w:w="649" w:type="pct"/>
          </w:tcPr>
          <w:p w14:paraId="23F51C94" w14:textId="64369809" w:rsidR="00D3111A" w:rsidRDefault="00D3111A" w:rsidP="00D3111A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069" w:type="pct"/>
            <w:vAlign w:val="center"/>
          </w:tcPr>
          <w:p w14:paraId="0D560EF8" w14:textId="3CD5D692" w:rsidR="00D3111A" w:rsidRDefault="00D3111A" w:rsidP="00B67FC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5,76</w:t>
            </w:r>
          </w:p>
        </w:tc>
        <w:tc>
          <w:tcPr>
            <w:tcW w:w="2282" w:type="pct"/>
            <w:vAlign w:val="center"/>
          </w:tcPr>
          <w:p w14:paraId="3988F239" w14:textId="13BA816F" w:rsidR="00D3111A" w:rsidRDefault="00D3111A" w:rsidP="00B67FC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3,56</w:t>
            </w:r>
          </w:p>
        </w:tc>
      </w:tr>
      <w:tr w:rsidR="00D3111A" w14:paraId="3C15B698" w14:textId="77777777" w:rsidTr="00B67FC3">
        <w:trPr>
          <w:trHeight w:val="283"/>
          <w:jc w:val="center"/>
        </w:trPr>
        <w:tc>
          <w:tcPr>
            <w:tcW w:w="649" w:type="pct"/>
          </w:tcPr>
          <w:p w14:paraId="71292279" w14:textId="1D737959" w:rsidR="00D3111A" w:rsidRDefault="00D3111A" w:rsidP="00D3111A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9</w:t>
            </w:r>
          </w:p>
        </w:tc>
        <w:tc>
          <w:tcPr>
            <w:tcW w:w="2069" w:type="pct"/>
            <w:vAlign w:val="center"/>
          </w:tcPr>
          <w:p w14:paraId="521C69CD" w14:textId="54989A5E" w:rsidR="00D3111A" w:rsidRDefault="00D3111A" w:rsidP="00B67FC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5,9</w:t>
            </w:r>
          </w:p>
        </w:tc>
        <w:tc>
          <w:tcPr>
            <w:tcW w:w="2282" w:type="pct"/>
            <w:vAlign w:val="center"/>
          </w:tcPr>
          <w:p w14:paraId="2713C267" w14:textId="12555714" w:rsidR="00D3111A" w:rsidRDefault="00D3111A" w:rsidP="00B67FC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1,8</w:t>
            </w:r>
          </w:p>
        </w:tc>
      </w:tr>
      <w:tr w:rsidR="00D3111A" w14:paraId="48BA1838" w14:textId="77777777" w:rsidTr="00B67FC3">
        <w:trPr>
          <w:trHeight w:val="283"/>
          <w:jc w:val="center"/>
        </w:trPr>
        <w:tc>
          <w:tcPr>
            <w:tcW w:w="649" w:type="pct"/>
          </w:tcPr>
          <w:p w14:paraId="280AC282" w14:textId="0C582665" w:rsidR="00D3111A" w:rsidRDefault="00D3111A" w:rsidP="00D3111A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2069" w:type="pct"/>
            <w:vAlign w:val="center"/>
          </w:tcPr>
          <w:p w14:paraId="3FD4AE2C" w14:textId="1A284126" w:rsidR="00D3111A" w:rsidRDefault="00D3111A" w:rsidP="00B67FC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1,1</w:t>
            </w:r>
          </w:p>
        </w:tc>
        <w:tc>
          <w:tcPr>
            <w:tcW w:w="2282" w:type="pct"/>
            <w:vAlign w:val="center"/>
          </w:tcPr>
          <w:p w14:paraId="5D2AA99F" w14:textId="13C21ED4" w:rsidR="00D3111A" w:rsidRDefault="00D3111A" w:rsidP="00B67FC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0,3</w:t>
            </w:r>
          </w:p>
        </w:tc>
      </w:tr>
      <w:tr w:rsidR="00D3111A" w14:paraId="5F188D19" w14:textId="77777777" w:rsidTr="00B67FC3">
        <w:trPr>
          <w:trHeight w:val="283"/>
          <w:jc w:val="center"/>
        </w:trPr>
        <w:tc>
          <w:tcPr>
            <w:tcW w:w="649" w:type="pct"/>
          </w:tcPr>
          <w:p w14:paraId="264005EB" w14:textId="37DB58E7" w:rsidR="00D3111A" w:rsidRDefault="00D3111A" w:rsidP="00D3111A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11</w:t>
            </w:r>
          </w:p>
        </w:tc>
        <w:tc>
          <w:tcPr>
            <w:tcW w:w="2069" w:type="pct"/>
            <w:vAlign w:val="center"/>
          </w:tcPr>
          <w:p w14:paraId="012FDF97" w14:textId="69418BE0" w:rsidR="00D3111A" w:rsidRDefault="00D3111A" w:rsidP="00B67FC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1,2</w:t>
            </w:r>
          </w:p>
        </w:tc>
        <w:tc>
          <w:tcPr>
            <w:tcW w:w="2282" w:type="pct"/>
            <w:vAlign w:val="center"/>
          </w:tcPr>
          <w:p w14:paraId="24A167D1" w14:textId="62A14855" w:rsidR="00D3111A" w:rsidRDefault="00D3111A" w:rsidP="00B67FC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1,0</w:t>
            </w:r>
          </w:p>
        </w:tc>
      </w:tr>
      <w:tr w:rsidR="00D3111A" w14:paraId="5CE9062E" w14:textId="77777777" w:rsidTr="00B67FC3">
        <w:trPr>
          <w:trHeight w:val="283"/>
          <w:jc w:val="center"/>
        </w:trPr>
        <w:tc>
          <w:tcPr>
            <w:tcW w:w="649" w:type="pct"/>
          </w:tcPr>
          <w:p w14:paraId="4BE9EB0F" w14:textId="78C9A816" w:rsidR="00D3111A" w:rsidRDefault="00D3111A" w:rsidP="00D3111A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12</w:t>
            </w:r>
          </w:p>
        </w:tc>
        <w:tc>
          <w:tcPr>
            <w:tcW w:w="2069" w:type="pct"/>
            <w:vAlign w:val="center"/>
          </w:tcPr>
          <w:p w14:paraId="67EB810E" w14:textId="2C099EA2" w:rsidR="00D3111A" w:rsidRDefault="00D3111A" w:rsidP="00B67FC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2,8</w:t>
            </w:r>
          </w:p>
        </w:tc>
        <w:tc>
          <w:tcPr>
            <w:tcW w:w="2282" w:type="pct"/>
            <w:vAlign w:val="center"/>
          </w:tcPr>
          <w:p w14:paraId="50C2D16C" w14:textId="54992018" w:rsidR="00D3111A" w:rsidRDefault="00D3111A" w:rsidP="00B67FC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1,0</w:t>
            </w:r>
          </w:p>
        </w:tc>
      </w:tr>
      <w:tr w:rsidR="00D3111A" w14:paraId="366D11D0" w14:textId="77777777" w:rsidTr="00B67FC3">
        <w:trPr>
          <w:trHeight w:val="283"/>
          <w:jc w:val="center"/>
        </w:trPr>
        <w:tc>
          <w:tcPr>
            <w:tcW w:w="649" w:type="pct"/>
          </w:tcPr>
          <w:p w14:paraId="58005FCC" w14:textId="1AEE9A91" w:rsidR="00D3111A" w:rsidRDefault="00D3111A" w:rsidP="00D3111A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13</w:t>
            </w:r>
          </w:p>
        </w:tc>
        <w:tc>
          <w:tcPr>
            <w:tcW w:w="2069" w:type="pct"/>
            <w:vAlign w:val="center"/>
          </w:tcPr>
          <w:p w14:paraId="2167F505" w14:textId="44735166" w:rsidR="00D3111A" w:rsidRDefault="00D3111A" w:rsidP="00B67FC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0,6</w:t>
            </w:r>
          </w:p>
        </w:tc>
        <w:tc>
          <w:tcPr>
            <w:tcW w:w="2282" w:type="pct"/>
            <w:vAlign w:val="center"/>
          </w:tcPr>
          <w:p w14:paraId="2C2F877A" w14:textId="350F52EB" w:rsidR="00D3111A" w:rsidRDefault="00D3111A" w:rsidP="00B67FC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0,6</w:t>
            </w:r>
          </w:p>
        </w:tc>
      </w:tr>
    </w:tbl>
    <w:p w14:paraId="38BAF020" w14:textId="77777777" w:rsidR="000E425D" w:rsidRPr="00FB3001" w:rsidRDefault="000E425D" w:rsidP="00FB3001">
      <w:pPr>
        <w:spacing w:after="0"/>
        <w:jc w:val="both"/>
        <w:rPr>
          <w:rFonts w:cs="Times New Roman"/>
          <w:color w:val="000000"/>
          <w:szCs w:val="24"/>
        </w:rPr>
      </w:pPr>
    </w:p>
    <w:p w14:paraId="73D3162A" w14:textId="77777777" w:rsidR="00941DD5" w:rsidRPr="00941DD5" w:rsidRDefault="00941DD5" w:rsidP="008B05AB">
      <w:pPr>
        <w:pStyle w:val="a3"/>
        <w:ind w:left="0" w:firstLine="709"/>
        <w:jc w:val="both"/>
        <w:rPr>
          <w:rFonts w:eastAsiaTheme="minorHAnsi" w:cs="Times New Roman"/>
          <w:color w:val="000000"/>
          <w:szCs w:val="24"/>
          <w:lang w:eastAsia="en-US"/>
        </w:rPr>
      </w:pPr>
      <w:r w:rsidRPr="00941DD5">
        <w:rPr>
          <w:rFonts w:eastAsiaTheme="minorHAnsi" w:cs="Times New Roman"/>
          <w:color w:val="000000"/>
          <w:szCs w:val="24"/>
          <w:lang w:eastAsia="en-US"/>
        </w:rPr>
        <w:t>При поставке товара должны быть предоставлены следующие документы:</w:t>
      </w:r>
    </w:p>
    <w:p w14:paraId="7E379CE4" w14:textId="3502515C" w:rsidR="00941DD5" w:rsidRPr="00941DD5" w:rsidRDefault="008B05AB" w:rsidP="00561ABF">
      <w:pPr>
        <w:pStyle w:val="a3"/>
        <w:ind w:left="0" w:firstLine="709"/>
        <w:jc w:val="both"/>
        <w:rPr>
          <w:rFonts w:eastAsiaTheme="minorHAnsi" w:cs="Times New Roman"/>
          <w:color w:val="000000"/>
          <w:szCs w:val="24"/>
          <w:lang w:eastAsia="en-US"/>
        </w:rPr>
      </w:pPr>
      <w:r w:rsidRPr="00831BA7">
        <w:rPr>
          <w:rFonts w:cs="Times New Roman"/>
          <w:color w:val="000000"/>
          <w:szCs w:val="24"/>
        </w:rPr>
        <w:t xml:space="preserve">1. </w:t>
      </w:r>
      <w:r w:rsidR="00941DD5" w:rsidRPr="00831BA7">
        <w:rPr>
          <w:rFonts w:eastAsiaTheme="minorHAnsi" w:cs="Times New Roman"/>
          <w:color w:val="000000"/>
          <w:szCs w:val="24"/>
          <w:lang w:eastAsia="en-US"/>
        </w:rPr>
        <w:t>Сертификат EAC, выданный официальным сертификационным органом РФ.</w:t>
      </w:r>
      <w:r w:rsidRPr="00831BA7">
        <w:rPr>
          <w:rFonts w:cs="Times New Roman"/>
          <w:color w:val="000000"/>
          <w:szCs w:val="24"/>
        </w:rPr>
        <w:t xml:space="preserve"> </w:t>
      </w:r>
      <w:r w:rsidR="00941DD5" w:rsidRPr="00831BA7">
        <w:rPr>
          <w:rFonts w:eastAsiaTheme="minorHAnsi" w:cs="Times New Roman"/>
          <w:color w:val="000000"/>
          <w:szCs w:val="24"/>
          <w:lang w:eastAsia="en-US"/>
        </w:rPr>
        <w:t>В случае если товар не подлежит сертификации, то при поставке товара должно быть предоставлено отказное письмо (или его копия, заверенная поставщиком) от организации, уполномоченной Федеральным агентством по техническому регулированию и метрологии, свидетельствующее, что данный товар не включен в перечень товаров и услуг, подлежащих обязательной сертификации на территории РФ.</w:t>
      </w:r>
    </w:p>
    <w:p w14:paraId="368AC413" w14:textId="2C77C1CC" w:rsidR="00941DD5" w:rsidRPr="00941DD5" w:rsidRDefault="008B05AB" w:rsidP="008B05AB">
      <w:pPr>
        <w:pStyle w:val="a3"/>
        <w:ind w:left="0" w:firstLine="709"/>
        <w:jc w:val="both"/>
        <w:rPr>
          <w:rFonts w:eastAsiaTheme="minorHAnsi" w:cs="Times New Roman"/>
          <w:color w:val="000000"/>
          <w:szCs w:val="24"/>
          <w:lang w:eastAsia="en-US"/>
        </w:rPr>
      </w:pPr>
      <w:r>
        <w:rPr>
          <w:rFonts w:eastAsiaTheme="minorHAnsi" w:cs="Times New Roman"/>
          <w:color w:val="000000"/>
          <w:szCs w:val="24"/>
          <w:lang w:eastAsia="en-US"/>
        </w:rPr>
        <w:t xml:space="preserve">2. </w:t>
      </w:r>
      <w:r w:rsidR="00941DD5" w:rsidRPr="00941DD5">
        <w:rPr>
          <w:rFonts w:eastAsiaTheme="minorHAnsi" w:cs="Times New Roman"/>
          <w:color w:val="000000"/>
          <w:szCs w:val="24"/>
          <w:lang w:eastAsia="en-US"/>
        </w:rPr>
        <w:t>Паспорт на установку, в том числе на устройства, входящие в состав установки;</w:t>
      </w:r>
    </w:p>
    <w:p w14:paraId="0490E04D" w14:textId="45A48CD4" w:rsidR="00941DD5" w:rsidRPr="00941DD5" w:rsidRDefault="008B05AB" w:rsidP="008B05AB">
      <w:pPr>
        <w:pStyle w:val="a3"/>
        <w:ind w:left="0" w:firstLine="709"/>
        <w:jc w:val="both"/>
        <w:rPr>
          <w:rFonts w:eastAsiaTheme="minorHAnsi" w:cs="Times New Roman"/>
          <w:color w:val="000000"/>
          <w:szCs w:val="24"/>
          <w:lang w:eastAsia="en-US"/>
        </w:rPr>
      </w:pPr>
      <w:r>
        <w:rPr>
          <w:rFonts w:eastAsiaTheme="minorHAnsi" w:cs="Times New Roman"/>
          <w:color w:val="000000"/>
          <w:szCs w:val="24"/>
          <w:lang w:eastAsia="en-US"/>
        </w:rPr>
        <w:t xml:space="preserve">3. </w:t>
      </w:r>
      <w:r w:rsidR="00941DD5" w:rsidRPr="00941DD5">
        <w:rPr>
          <w:rFonts w:eastAsiaTheme="minorHAnsi" w:cs="Times New Roman"/>
          <w:color w:val="000000"/>
          <w:szCs w:val="24"/>
          <w:lang w:eastAsia="en-US"/>
        </w:rPr>
        <w:t>Комплект документов со схемами подключения всех энергоносителей;</w:t>
      </w:r>
    </w:p>
    <w:p w14:paraId="44F9A3D1" w14:textId="54FC560C" w:rsidR="00941DD5" w:rsidRPr="00941DD5" w:rsidRDefault="008B05AB" w:rsidP="008B05AB">
      <w:pPr>
        <w:pStyle w:val="a3"/>
        <w:ind w:left="0" w:firstLine="709"/>
        <w:jc w:val="both"/>
        <w:rPr>
          <w:rFonts w:eastAsiaTheme="minorHAnsi" w:cs="Times New Roman"/>
          <w:color w:val="000000"/>
          <w:szCs w:val="24"/>
          <w:lang w:eastAsia="en-US"/>
        </w:rPr>
      </w:pPr>
      <w:r>
        <w:rPr>
          <w:rFonts w:eastAsiaTheme="minorHAnsi" w:cs="Times New Roman"/>
          <w:color w:val="000000"/>
          <w:szCs w:val="24"/>
          <w:lang w:eastAsia="en-US"/>
        </w:rPr>
        <w:t>4.</w:t>
      </w:r>
      <w:r w:rsidR="00FA6D8E">
        <w:rPr>
          <w:rFonts w:eastAsiaTheme="minorHAnsi" w:cs="Times New Roman"/>
          <w:color w:val="000000"/>
          <w:szCs w:val="24"/>
          <w:lang w:eastAsia="en-US"/>
        </w:rPr>
        <w:t> </w:t>
      </w:r>
      <w:r w:rsidR="00941DD5" w:rsidRPr="00941DD5">
        <w:rPr>
          <w:rFonts w:eastAsiaTheme="minorHAnsi" w:cs="Times New Roman"/>
          <w:color w:val="000000"/>
          <w:szCs w:val="24"/>
          <w:lang w:eastAsia="en-US"/>
        </w:rPr>
        <w:t>Инструкция (руководство) по эксплуатации и обслуживанию на все оборудов</w:t>
      </w:r>
      <w:r>
        <w:rPr>
          <w:rFonts w:eastAsiaTheme="minorHAnsi" w:cs="Times New Roman"/>
          <w:color w:val="000000"/>
          <w:szCs w:val="24"/>
          <w:lang w:eastAsia="en-US"/>
        </w:rPr>
        <w:t>ание входящее комплект поставки.</w:t>
      </w:r>
    </w:p>
    <w:p w14:paraId="338E13DC" w14:textId="758601FB" w:rsidR="00941DD5" w:rsidRDefault="00941DD5" w:rsidP="00941DD5">
      <w:pPr>
        <w:pStyle w:val="a3"/>
        <w:ind w:left="0"/>
        <w:jc w:val="both"/>
        <w:rPr>
          <w:rFonts w:eastAsiaTheme="minorHAnsi" w:cs="Times New Roman"/>
          <w:color w:val="000000"/>
          <w:szCs w:val="24"/>
          <w:lang w:eastAsia="en-US"/>
        </w:rPr>
      </w:pPr>
      <w:r w:rsidRPr="00941DD5">
        <w:rPr>
          <w:rFonts w:eastAsiaTheme="minorHAnsi" w:cs="Times New Roman"/>
          <w:color w:val="000000"/>
          <w:szCs w:val="24"/>
          <w:lang w:eastAsia="en-US"/>
        </w:rPr>
        <w:t>Указанная выше техническая документация на оборудование должна быть на русском языке и передаваться на бумажном и электронном носителях в 1 экземпляре.</w:t>
      </w:r>
    </w:p>
    <w:p w14:paraId="49316384" w14:textId="77777777" w:rsidR="00941DD5" w:rsidRPr="00941DD5" w:rsidRDefault="00941DD5" w:rsidP="00941DD5">
      <w:pPr>
        <w:pStyle w:val="a3"/>
        <w:ind w:left="0" w:firstLine="709"/>
        <w:jc w:val="both"/>
        <w:rPr>
          <w:rFonts w:eastAsiaTheme="minorHAnsi" w:cs="Times New Roman"/>
          <w:color w:val="000000"/>
          <w:szCs w:val="24"/>
          <w:lang w:eastAsia="en-US"/>
        </w:rPr>
      </w:pPr>
    </w:p>
    <w:p w14:paraId="1D9C62B1" w14:textId="77777777" w:rsidR="00F64077" w:rsidRPr="001F103A" w:rsidRDefault="00F64077" w:rsidP="00F86D7F">
      <w:pPr>
        <w:pStyle w:val="a3"/>
        <w:ind w:left="0"/>
        <w:jc w:val="both"/>
        <w:rPr>
          <w:rFonts w:cs="Times New Roman"/>
        </w:rPr>
      </w:pPr>
      <w:r w:rsidRPr="001F103A">
        <w:rPr>
          <w:rFonts w:cs="Times New Roman"/>
        </w:rPr>
        <w:t>Характеристики товар</w:t>
      </w:r>
      <w:r w:rsidR="00F86D7F">
        <w:rPr>
          <w:rFonts w:cs="Times New Roman"/>
        </w:rPr>
        <w:t>а</w:t>
      </w:r>
      <w:r w:rsidRPr="001F103A">
        <w:rPr>
          <w:rFonts w:cs="Times New Roman"/>
        </w:rPr>
        <w:t>, предлагаем</w:t>
      </w:r>
      <w:r w:rsidR="00F86D7F">
        <w:rPr>
          <w:rFonts w:cs="Times New Roman"/>
        </w:rPr>
        <w:t>ого</w:t>
      </w:r>
      <w:r w:rsidRPr="001F103A">
        <w:rPr>
          <w:rFonts w:cs="Times New Roman"/>
        </w:rPr>
        <w:t xml:space="preserve"> к поставке, должны полностью соответствовать указанным </w:t>
      </w:r>
      <w:r>
        <w:rPr>
          <w:rFonts w:cs="Times New Roman"/>
        </w:rPr>
        <w:t>требованиям</w:t>
      </w:r>
      <w:r w:rsidRPr="001F103A">
        <w:rPr>
          <w:rFonts w:cs="Times New Roman"/>
        </w:rPr>
        <w:t>.</w:t>
      </w:r>
    </w:p>
    <w:p w14:paraId="1382EA42" w14:textId="77777777" w:rsidR="00F64077" w:rsidRPr="001F103A" w:rsidRDefault="00F64077" w:rsidP="00F64077">
      <w:pPr>
        <w:pStyle w:val="a3"/>
        <w:ind w:left="0"/>
        <w:jc w:val="both"/>
        <w:rPr>
          <w:rFonts w:cs="Times New Roman"/>
        </w:rPr>
      </w:pPr>
      <w:r w:rsidRPr="001F103A">
        <w:rPr>
          <w:rFonts w:cs="Times New Roman"/>
        </w:rPr>
        <w:t>Не допускается предложение нескольких вариантов товара.</w:t>
      </w:r>
    </w:p>
    <w:p w14:paraId="2061A42B" w14:textId="77777777" w:rsidR="00F64077" w:rsidRDefault="00F64077" w:rsidP="00F64077">
      <w:pPr>
        <w:pStyle w:val="a3"/>
        <w:ind w:left="0"/>
        <w:jc w:val="both"/>
        <w:rPr>
          <w:rFonts w:cs="Times New Roman"/>
        </w:rPr>
      </w:pPr>
      <w:r w:rsidRPr="001F103A">
        <w:rPr>
          <w:rFonts w:cs="Times New Roman"/>
        </w:rPr>
        <w:t>Не допускается частичная поставка.</w:t>
      </w:r>
    </w:p>
    <w:p w14:paraId="3639C263" w14:textId="77777777" w:rsidR="00015069" w:rsidRDefault="00015069" w:rsidP="00F64077">
      <w:pPr>
        <w:pStyle w:val="a3"/>
        <w:ind w:left="0"/>
        <w:jc w:val="both"/>
        <w:rPr>
          <w:rFonts w:cs="Times New Roman"/>
        </w:rPr>
      </w:pPr>
    </w:p>
    <w:p w14:paraId="5118902B" w14:textId="351CB4E1" w:rsidR="00CE2BD3" w:rsidRDefault="00CE2BD3" w:rsidP="00CE2BD3">
      <w:pPr>
        <w:pStyle w:val="a3"/>
        <w:ind w:left="0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5. </w:t>
      </w:r>
      <w:r w:rsidRPr="001F103A">
        <w:rPr>
          <w:rFonts w:cs="Times New Roman"/>
          <w:b/>
        </w:rPr>
        <w:t xml:space="preserve">Требования </w:t>
      </w:r>
      <w:r>
        <w:rPr>
          <w:rFonts w:cs="Times New Roman"/>
          <w:b/>
        </w:rPr>
        <w:t xml:space="preserve">по монтажу </w:t>
      </w:r>
      <w:r w:rsidR="002C5E96">
        <w:rPr>
          <w:rFonts w:cs="Times New Roman"/>
          <w:b/>
        </w:rPr>
        <w:t>установки</w:t>
      </w:r>
      <w:r>
        <w:rPr>
          <w:rFonts w:cs="Times New Roman"/>
          <w:b/>
        </w:rPr>
        <w:t>.</w:t>
      </w:r>
    </w:p>
    <w:p w14:paraId="365F952B" w14:textId="4944DD24" w:rsidR="00CE2BD3" w:rsidRPr="00CE2BD3" w:rsidRDefault="005C0955" w:rsidP="00CE2BD3">
      <w:pPr>
        <w:pStyle w:val="a3"/>
        <w:ind w:left="0"/>
        <w:jc w:val="both"/>
        <w:rPr>
          <w:rFonts w:cs="Times New Roman"/>
        </w:rPr>
      </w:pPr>
      <w:r w:rsidRPr="005C0955">
        <w:rPr>
          <w:rFonts w:cs="Times New Roman"/>
        </w:rPr>
        <w:lastRenderedPageBreak/>
        <w:t>Установка контроля и кассетирования кристаллов</w:t>
      </w:r>
      <w:r w:rsidR="006679AB">
        <w:rPr>
          <w:rFonts w:cs="Times New Roman"/>
        </w:rPr>
        <w:t xml:space="preserve"> </w:t>
      </w:r>
      <w:r w:rsidR="00CE2BD3" w:rsidRPr="00CE2BD3">
        <w:rPr>
          <w:rFonts w:cs="Times New Roman"/>
        </w:rPr>
        <w:t xml:space="preserve">должна быть </w:t>
      </w:r>
      <w:r w:rsidR="00CE2BD3">
        <w:rPr>
          <w:rFonts w:cs="Times New Roman"/>
        </w:rPr>
        <w:t>смонтирована</w:t>
      </w:r>
      <w:r w:rsidR="00CE2BD3" w:rsidRPr="00CE2BD3">
        <w:rPr>
          <w:rFonts w:cs="Times New Roman"/>
        </w:rPr>
        <w:t xml:space="preserve"> на территории Заказчика силами Поставщика. Пусконаладочные работы и </w:t>
      </w:r>
      <w:r w:rsidR="00A646E9">
        <w:rPr>
          <w:rFonts w:cs="Times New Roman"/>
        </w:rPr>
        <w:t xml:space="preserve">обучение персонала Заказчика </w:t>
      </w:r>
      <w:r w:rsidR="00CE2BD3" w:rsidRPr="00CE2BD3">
        <w:rPr>
          <w:rFonts w:cs="Times New Roman"/>
        </w:rPr>
        <w:t>произвести силами</w:t>
      </w:r>
      <w:r w:rsidR="00226D0D">
        <w:rPr>
          <w:rFonts w:cs="Times New Roman"/>
        </w:rPr>
        <w:t xml:space="preserve"> и за счет</w:t>
      </w:r>
      <w:r w:rsidR="00CE2BD3" w:rsidRPr="00CE2BD3">
        <w:rPr>
          <w:rFonts w:cs="Times New Roman"/>
        </w:rPr>
        <w:t xml:space="preserve"> Поставщика.</w:t>
      </w:r>
    </w:p>
    <w:p w14:paraId="0BEA5A68" w14:textId="77777777" w:rsidR="0045389D" w:rsidRDefault="0045389D" w:rsidP="00F64077">
      <w:pPr>
        <w:pStyle w:val="a3"/>
        <w:ind w:left="0"/>
        <w:jc w:val="both"/>
        <w:rPr>
          <w:rFonts w:cs="Times New Roman"/>
          <w:b/>
        </w:rPr>
      </w:pPr>
    </w:p>
    <w:p w14:paraId="389AFBB5" w14:textId="1D134E4C" w:rsidR="00F64077" w:rsidRPr="001F103A" w:rsidRDefault="009E7BF3" w:rsidP="00F64077">
      <w:pPr>
        <w:pStyle w:val="a3"/>
        <w:ind w:left="0"/>
        <w:jc w:val="both"/>
        <w:rPr>
          <w:rFonts w:cs="Times New Roman"/>
          <w:b/>
        </w:rPr>
      </w:pPr>
      <w:r>
        <w:rPr>
          <w:rFonts w:cs="Times New Roman"/>
          <w:b/>
        </w:rPr>
        <w:t>6</w:t>
      </w:r>
      <w:r w:rsidR="00F64077">
        <w:rPr>
          <w:rFonts w:cs="Times New Roman"/>
          <w:b/>
        </w:rPr>
        <w:t xml:space="preserve">. </w:t>
      </w:r>
      <w:r w:rsidR="00F64077" w:rsidRPr="001F103A">
        <w:rPr>
          <w:rFonts w:cs="Times New Roman"/>
          <w:b/>
        </w:rPr>
        <w:t>Требования к таре и упаковке товара</w:t>
      </w:r>
      <w:r w:rsidR="00990A73">
        <w:rPr>
          <w:rFonts w:cs="Times New Roman"/>
          <w:b/>
        </w:rPr>
        <w:t>.</w:t>
      </w:r>
    </w:p>
    <w:p w14:paraId="2CB723E0" w14:textId="77777777" w:rsidR="00F64077" w:rsidRPr="001F103A" w:rsidRDefault="00F64077" w:rsidP="00F64077">
      <w:pPr>
        <w:pStyle w:val="a3"/>
        <w:ind w:left="0"/>
        <w:jc w:val="both"/>
        <w:rPr>
          <w:rFonts w:cs="Times New Roman"/>
        </w:rPr>
      </w:pPr>
      <w:r w:rsidRPr="001F103A">
        <w:rPr>
          <w:rFonts w:cs="Times New Roman"/>
        </w:rPr>
        <w:t>Товар должен отгружаться в упаковке, обеспечивающей полную сохранность груза от всякого рода повреждений и коррозии при перевозке его любым транспортным средством с учетом нескольких перегрузок в пути. Упаковка должна обеспечивать сохранность Товара во время транспортировки и разгрузочных работ на территории Заказчика.</w:t>
      </w:r>
    </w:p>
    <w:p w14:paraId="08E8090B" w14:textId="77777777" w:rsidR="0045389D" w:rsidRDefault="0045389D" w:rsidP="00F64077">
      <w:pPr>
        <w:pStyle w:val="a3"/>
        <w:ind w:left="0"/>
        <w:jc w:val="both"/>
        <w:rPr>
          <w:rFonts w:cs="Times New Roman"/>
          <w:b/>
        </w:rPr>
      </w:pPr>
    </w:p>
    <w:p w14:paraId="48AF951B" w14:textId="08AF8152" w:rsidR="00F64077" w:rsidRPr="001F103A" w:rsidRDefault="009E7BF3" w:rsidP="00F64077">
      <w:pPr>
        <w:pStyle w:val="a3"/>
        <w:ind w:left="0"/>
        <w:jc w:val="both"/>
        <w:rPr>
          <w:rFonts w:cs="Times New Roman"/>
          <w:b/>
        </w:rPr>
      </w:pPr>
      <w:r>
        <w:rPr>
          <w:rFonts w:cs="Times New Roman"/>
          <w:b/>
        </w:rPr>
        <w:t>7</w:t>
      </w:r>
      <w:r w:rsidR="00F64077">
        <w:rPr>
          <w:rFonts w:cs="Times New Roman"/>
          <w:b/>
        </w:rPr>
        <w:t xml:space="preserve">. </w:t>
      </w:r>
      <w:r w:rsidR="00F64077" w:rsidRPr="001F103A">
        <w:rPr>
          <w:rFonts w:cs="Times New Roman"/>
          <w:b/>
        </w:rPr>
        <w:t>Требования к отгрузке и доставке товара</w:t>
      </w:r>
      <w:r w:rsidR="00990A73">
        <w:rPr>
          <w:rFonts w:cs="Times New Roman"/>
          <w:b/>
        </w:rPr>
        <w:t>.</w:t>
      </w:r>
    </w:p>
    <w:p w14:paraId="12F809CC" w14:textId="77777777" w:rsidR="00F64077" w:rsidRPr="001F103A" w:rsidRDefault="00F64077" w:rsidP="00F64077">
      <w:pPr>
        <w:pStyle w:val="a3"/>
        <w:ind w:left="0"/>
        <w:jc w:val="both"/>
        <w:rPr>
          <w:rFonts w:cs="Times New Roman"/>
        </w:rPr>
      </w:pPr>
      <w:r w:rsidRPr="001F103A">
        <w:rPr>
          <w:rFonts w:cs="Times New Roman"/>
        </w:rPr>
        <w:t>Поставщик поставляет Товар Заказчику в ассортименте, комплекте и объеме в соответствии с требованиями, установленными в настоящем Техническом задании Заказчика.</w:t>
      </w:r>
    </w:p>
    <w:p w14:paraId="509C9A8B" w14:textId="77777777" w:rsidR="00F64077" w:rsidRPr="001F103A" w:rsidRDefault="00F64077" w:rsidP="00F64077">
      <w:pPr>
        <w:pStyle w:val="a3"/>
        <w:ind w:left="0"/>
        <w:jc w:val="both"/>
        <w:rPr>
          <w:rFonts w:cs="Times New Roman"/>
        </w:rPr>
      </w:pPr>
      <w:r w:rsidRPr="001F103A">
        <w:rPr>
          <w:rFonts w:cs="Times New Roman"/>
        </w:rPr>
        <w:t>Поставка и оказание сопутствующих поставке услуг осуществляется силами и за счет Поставщика.</w:t>
      </w:r>
    </w:p>
    <w:p w14:paraId="22E1B29F" w14:textId="77777777" w:rsidR="0045389D" w:rsidRDefault="0045389D" w:rsidP="00F64077">
      <w:pPr>
        <w:pStyle w:val="a3"/>
        <w:tabs>
          <w:tab w:val="left" w:pos="284"/>
        </w:tabs>
        <w:ind w:left="0"/>
        <w:jc w:val="both"/>
        <w:rPr>
          <w:rFonts w:cs="Times New Roman"/>
          <w:b/>
        </w:rPr>
      </w:pPr>
    </w:p>
    <w:p w14:paraId="478E355C" w14:textId="5000D3BF" w:rsidR="00F64077" w:rsidRPr="001F103A" w:rsidRDefault="009E7BF3" w:rsidP="00F64077">
      <w:pPr>
        <w:pStyle w:val="a3"/>
        <w:tabs>
          <w:tab w:val="left" w:pos="284"/>
        </w:tabs>
        <w:ind w:left="0"/>
        <w:jc w:val="both"/>
        <w:rPr>
          <w:rFonts w:cs="Times New Roman"/>
          <w:b/>
        </w:rPr>
      </w:pPr>
      <w:r>
        <w:rPr>
          <w:rFonts w:cs="Times New Roman"/>
          <w:b/>
        </w:rPr>
        <w:t>8</w:t>
      </w:r>
      <w:r w:rsidR="00F64077">
        <w:rPr>
          <w:rFonts w:cs="Times New Roman"/>
          <w:b/>
        </w:rPr>
        <w:t xml:space="preserve">. </w:t>
      </w:r>
      <w:r w:rsidR="00F64077" w:rsidRPr="001F103A">
        <w:rPr>
          <w:rFonts w:cs="Times New Roman"/>
          <w:b/>
        </w:rPr>
        <w:t>Требования к сопроводительной документации, отчетные документы</w:t>
      </w:r>
      <w:r w:rsidR="00990A73">
        <w:rPr>
          <w:rFonts w:cs="Times New Roman"/>
          <w:b/>
        </w:rPr>
        <w:t>:</w:t>
      </w:r>
    </w:p>
    <w:p w14:paraId="35A1DBB8" w14:textId="77777777" w:rsidR="00F64077" w:rsidRPr="00B82CC4" w:rsidRDefault="00F64077" w:rsidP="00F64077">
      <w:pPr>
        <w:pStyle w:val="a3"/>
        <w:numPr>
          <w:ilvl w:val="0"/>
          <w:numId w:val="6"/>
        </w:numPr>
        <w:tabs>
          <w:tab w:val="left" w:pos="284"/>
        </w:tabs>
        <w:jc w:val="both"/>
        <w:rPr>
          <w:rFonts w:cs="Times New Roman"/>
        </w:rPr>
      </w:pPr>
      <w:r w:rsidRPr="001F103A">
        <w:rPr>
          <w:rFonts w:cs="Times New Roman"/>
        </w:rPr>
        <w:t xml:space="preserve">оригинал счета-фактуры на </w:t>
      </w:r>
      <w:r w:rsidRPr="00B82CC4">
        <w:rPr>
          <w:rFonts w:cs="Times New Roman"/>
        </w:rPr>
        <w:t>имя Покупателя;</w:t>
      </w:r>
    </w:p>
    <w:p w14:paraId="1D76FEC2" w14:textId="77777777" w:rsidR="00F64077" w:rsidRDefault="00C7634F" w:rsidP="00F64077">
      <w:pPr>
        <w:pStyle w:val="a3"/>
        <w:numPr>
          <w:ilvl w:val="0"/>
          <w:numId w:val="6"/>
        </w:numPr>
        <w:tabs>
          <w:tab w:val="left" w:pos="284"/>
        </w:tabs>
        <w:jc w:val="both"/>
        <w:rPr>
          <w:rFonts w:cs="Times New Roman"/>
        </w:rPr>
      </w:pPr>
      <w:r>
        <w:rPr>
          <w:rFonts w:cs="Times New Roman"/>
        </w:rPr>
        <w:t>товарная накладная;</w:t>
      </w:r>
    </w:p>
    <w:p w14:paraId="2BE851CC" w14:textId="77777777" w:rsidR="00097DC0" w:rsidRDefault="00097DC0" w:rsidP="00F64077">
      <w:pPr>
        <w:pStyle w:val="a3"/>
        <w:tabs>
          <w:tab w:val="left" w:pos="284"/>
        </w:tabs>
        <w:ind w:left="0"/>
        <w:jc w:val="both"/>
        <w:rPr>
          <w:rFonts w:cs="Times New Roman"/>
        </w:rPr>
      </w:pPr>
    </w:p>
    <w:p w14:paraId="0A96B67C" w14:textId="77777777" w:rsidR="00F64077" w:rsidRPr="006C2C20" w:rsidRDefault="009E7BF3" w:rsidP="00F64077">
      <w:pPr>
        <w:pStyle w:val="a3"/>
        <w:tabs>
          <w:tab w:val="left" w:pos="284"/>
        </w:tabs>
        <w:ind w:left="0"/>
        <w:jc w:val="both"/>
        <w:rPr>
          <w:rFonts w:cs="Times New Roman"/>
        </w:rPr>
      </w:pPr>
      <w:r>
        <w:rPr>
          <w:rFonts w:cs="Times New Roman"/>
          <w:b/>
        </w:rPr>
        <w:t>9</w:t>
      </w:r>
      <w:r w:rsidR="00F64077">
        <w:rPr>
          <w:rFonts w:cs="Times New Roman"/>
          <w:b/>
        </w:rPr>
        <w:t xml:space="preserve">. </w:t>
      </w:r>
      <w:r w:rsidR="00F64077" w:rsidRPr="00B82CC4">
        <w:rPr>
          <w:rFonts w:cs="Times New Roman"/>
          <w:b/>
        </w:rPr>
        <w:t xml:space="preserve">Место поставки товара: </w:t>
      </w:r>
      <w:r w:rsidR="00F64077" w:rsidRPr="003302C7">
        <w:rPr>
          <w:rFonts w:cs="Times New Roman"/>
        </w:rPr>
        <w:t>АО «НИИЭТ»</w:t>
      </w:r>
      <w:r w:rsidR="00F64077">
        <w:rPr>
          <w:rFonts w:cs="Times New Roman"/>
          <w:b/>
        </w:rPr>
        <w:t xml:space="preserve"> </w:t>
      </w:r>
      <w:r w:rsidR="00F64077" w:rsidRPr="00B82CC4">
        <w:rPr>
          <w:rFonts w:cs="Times New Roman"/>
        </w:rPr>
        <w:t xml:space="preserve">Россия, </w:t>
      </w:r>
      <w:r w:rsidR="00F64077" w:rsidRPr="00B82CC4">
        <w:rPr>
          <w:rFonts w:cs="Times New Roman"/>
          <w:color w:val="000000"/>
        </w:rPr>
        <w:t>г. Воронеж, ул.</w:t>
      </w:r>
      <w:r w:rsidR="00F64077">
        <w:rPr>
          <w:rFonts w:cs="Times New Roman"/>
          <w:color w:val="000000"/>
        </w:rPr>
        <w:t xml:space="preserve"> </w:t>
      </w:r>
      <w:r w:rsidR="00F64077" w:rsidRPr="00B82CC4">
        <w:rPr>
          <w:rFonts w:cs="Times New Roman"/>
          <w:color w:val="000000"/>
        </w:rPr>
        <w:t xml:space="preserve">Старых Большевиков, д. </w:t>
      </w:r>
      <w:r w:rsidR="00F64077" w:rsidRPr="00F64077">
        <w:rPr>
          <w:rFonts w:cs="Times New Roman"/>
          <w:color w:val="000000"/>
        </w:rPr>
        <w:t>5</w:t>
      </w:r>
      <w:r w:rsidR="00F64077">
        <w:rPr>
          <w:rFonts w:cs="Times New Roman"/>
          <w:color w:val="000000"/>
        </w:rPr>
        <w:t>.</w:t>
      </w:r>
    </w:p>
    <w:p w14:paraId="52E36F70" w14:textId="77777777" w:rsidR="00F64077" w:rsidRDefault="00F64077" w:rsidP="00F64077">
      <w:pPr>
        <w:jc w:val="both"/>
      </w:pPr>
    </w:p>
    <w:p w14:paraId="527B0543" w14:textId="77777777" w:rsidR="005C1160" w:rsidRPr="005C1160" w:rsidRDefault="005C1160" w:rsidP="005C1160">
      <w:pPr>
        <w:pStyle w:val="a3"/>
        <w:tabs>
          <w:tab w:val="left" w:pos="284"/>
        </w:tabs>
        <w:ind w:left="0"/>
        <w:jc w:val="both"/>
        <w:rPr>
          <w:rFonts w:cs="Times New Roman"/>
          <w:b/>
        </w:rPr>
      </w:pPr>
      <w:r w:rsidRPr="005C1160">
        <w:rPr>
          <w:rFonts w:cs="Times New Roman"/>
          <w:b/>
        </w:rPr>
        <w:t xml:space="preserve">10. Гарантия: </w:t>
      </w:r>
      <w:r w:rsidRPr="005C1160">
        <w:rPr>
          <w:rFonts w:cs="Times New Roman"/>
        </w:rPr>
        <w:t>гарантийный срок на оборудование должен составлять не менее 18 месяцев после поставки и выполнения работ.</w:t>
      </w:r>
    </w:p>
    <w:p w14:paraId="7A3704F5" w14:textId="77777777" w:rsidR="00F64077" w:rsidRDefault="00F64077" w:rsidP="000D0F9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88C2F96" w14:textId="77777777" w:rsidR="004C36B3" w:rsidRDefault="004C36B3" w:rsidP="000D0F9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50A6E4C" w14:textId="77777777" w:rsidR="004C36B3" w:rsidRDefault="004C36B3" w:rsidP="000D0F9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C364D86" w14:textId="77777777" w:rsidR="004C36B3" w:rsidRDefault="004C36B3" w:rsidP="000D0F9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BC63313" w14:textId="77777777" w:rsidR="00F64077" w:rsidRPr="005B4DB6" w:rsidRDefault="00F64077" w:rsidP="000D0F9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DA23458" w14:textId="30DA0F5D" w:rsidR="00D272E0" w:rsidRDefault="00083AE5" w:rsidP="00D272E0">
      <w:pPr>
        <w:spacing w:after="0" w:line="240" w:lineRule="auto"/>
        <w:jc w:val="both"/>
        <w:rPr>
          <w:sz w:val="24"/>
          <w:szCs w:val="24"/>
        </w:rPr>
      </w:pPr>
      <w:r w:rsidRPr="005B4DB6">
        <w:rPr>
          <w:rFonts w:cs="Times New Roman"/>
          <w:sz w:val="24"/>
          <w:szCs w:val="24"/>
        </w:rPr>
        <w:t>Н</w:t>
      </w:r>
      <w:r w:rsidR="000D0F95" w:rsidRPr="005B4DB6">
        <w:rPr>
          <w:rFonts w:cs="Times New Roman"/>
          <w:sz w:val="24"/>
          <w:szCs w:val="24"/>
        </w:rPr>
        <w:t xml:space="preserve">ачальник </w:t>
      </w:r>
      <w:r w:rsidR="004C36B3">
        <w:rPr>
          <w:rFonts w:cs="Times New Roman"/>
          <w:sz w:val="24"/>
          <w:szCs w:val="24"/>
        </w:rPr>
        <w:t>отдела</w:t>
      </w:r>
      <w:r w:rsidR="000D0F95" w:rsidRPr="005B4DB6">
        <w:rPr>
          <w:rFonts w:cs="Times New Roman"/>
          <w:sz w:val="24"/>
          <w:szCs w:val="24"/>
        </w:rPr>
        <w:t xml:space="preserve"> 8</w:t>
      </w:r>
      <w:r w:rsidR="000D0F95" w:rsidRPr="005B4DB6">
        <w:rPr>
          <w:rFonts w:cs="Times New Roman"/>
          <w:sz w:val="24"/>
          <w:szCs w:val="24"/>
        </w:rPr>
        <w:tab/>
      </w:r>
      <w:r w:rsidRPr="005B4DB6">
        <w:rPr>
          <w:rFonts w:cs="Times New Roman"/>
          <w:sz w:val="24"/>
          <w:szCs w:val="24"/>
        </w:rPr>
        <w:tab/>
      </w:r>
      <w:r w:rsidRPr="005B4DB6">
        <w:rPr>
          <w:rFonts w:cs="Times New Roman"/>
          <w:sz w:val="24"/>
          <w:szCs w:val="24"/>
        </w:rPr>
        <w:tab/>
      </w:r>
      <w:r w:rsidR="000D0F95" w:rsidRPr="005B4DB6">
        <w:rPr>
          <w:rFonts w:cs="Times New Roman"/>
          <w:sz w:val="24"/>
          <w:szCs w:val="24"/>
        </w:rPr>
        <w:tab/>
      </w:r>
      <w:r w:rsidR="000D0F95" w:rsidRPr="005B4DB6">
        <w:rPr>
          <w:rFonts w:cs="Times New Roman"/>
          <w:sz w:val="24"/>
          <w:szCs w:val="24"/>
        </w:rPr>
        <w:tab/>
      </w:r>
      <w:r w:rsidR="000D0F95" w:rsidRPr="005B4DB6">
        <w:rPr>
          <w:rFonts w:cs="Times New Roman"/>
          <w:sz w:val="24"/>
          <w:szCs w:val="24"/>
        </w:rPr>
        <w:tab/>
      </w:r>
      <w:r w:rsidR="000D0F95" w:rsidRPr="005B4DB6">
        <w:rPr>
          <w:rFonts w:cs="Times New Roman"/>
          <w:sz w:val="24"/>
          <w:szCs w:val="24"/>
        </w:rPr>
        <w:tab/>
      </w:r>
      <w:r w:rsidR="004C36B3">
        <w:rPr>
          <w:rFonts w:cs="Times New Roman"/>
          <w:sz w:val="24"/>
          <w:szCs w:val="24"/>
        </w:rPr>
        <w:t>О</w:t>
      </w:r>
      <w:r w:rsidR="003445E8">
        <w:rPr>
          <w:rFonts w:cs="Times New Roman"/>
          <w:sz w:val="24"/>
          <w:szCs w:val="24"/>
        </w:rPr>
        <w:t>.</w:t>
      </w:r>
      <w:r w:rsidR="004C36B3">
        <w:rPr>
          <w:rFonts w:cs="Times New Roman"/>
          <w:sz w:val="24"/>
          <w:szCs w:val="24"/>
        </w:rPr>
        <w:t>В</w:t>
      </w:r>
      <w:r w:rsidR="003445E8">
        <w:rPr>
          <w:rFonts w:cs="Times New Roman"/>
          <w:sz w:val="24"/>
          <w:szCs w:val="24"/>
        </w:rPr>
        <w:t xml:space="preserve">. </w:t>
      </w:r>
      <w:r w:rsidR="004C36B3">
        <w:rPr>
          <w:rFonts w:cs="Times New Roman"/>
          <w:sz w:val="24"/>
          <w:szCs w:val="24"/>
        </w:rPr>
        <w:t>Марченко</w:t>
      </w:r>
    </w:p>
    <w:sectPr w:rsidR="00D272E0" w:rsidSect="004A76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C77EE"/>
    <w:multiLevelType w:val="hybridMultilevel"/>
    <w:tmpl w:val="DE5E6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B1C8F"/>
    <w:multiLevelType w:val="hybridMultilevel"/>
    <w:tmpl w:val="BD1C830A"/>
    <w:lvl w:ilvl="0" w:tplc="160AE80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A51A3C"/>
    <w:multiLevelType w:val="multilevel"/>
    <w:tmpl w:val="E9761326"/>
    <w:lvl w:ilvl="0">
      <w:start w:val="1"/>
      <w:numFmt w:val="decimal"/>
      <w:lvlText w:val="Позиция 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8" w:firstLine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firstLine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firstLine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firstLine="251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firstLine="2880"/>
      </w:pPr>
      <w:rPr>
        <w:rFonts w:hint="default"/>
      </w:rPr>
    </w:lvl>
  </w:abstractNum>
  <w:abstractNum w:abstractNumId="3">
    <w:nsid w:val="5BA34E35"/>
    <w:multiLevelType w:val="hybridMultilevel"/>
    <w:tmpl w:val="B9600CB0"/>
    <w:lvl w:ilvl="0" w:tplc="0586243A">
      <w:start w:val="3"/>
      <w:numFmt w:val="bullet"/>
      <w:pStyle w:val="1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33F235D"/>
    <w:multiLevelType w:val="hybridMultilevel"/>
    <w:tmpl w:val="A53ED7F2"/>
    <w:lvl w:ilvl="0" w:tplc="1104333C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B1"/>
    <w:rsid w:val="00005A37"/>
    <w:rsid w:val="00015069"/>
    <w:rsid w:val="00030764"/>
    <w:rsid w:val="00036A0E"/>
    <w:rsid w:val="00044105"/>
    <w:rsid w:val="0007290C"/>
    <w:rsid w:val="00083AE5"/>
    <w:rsid w:val="00096B5F"/>
    <w:rsid w:val="00097DC0"/>
    <w:rsid w:val="000A48D8"/>
    <w:rsid w:val="000C3CAF"/>
    <w:rsid w:val="000D0F95"/>
    <w:rsid w:val="000E1BAA"/>
    <w:rsid w:val="000E24B4"/>
    <w:rsid w:val="000E425D"/>
    <w:rsid w:val="000E534E"/>
    <w:rsid w:val="001165F1"/>
    <w:rsid w:val="00137231"/>
    <w:rsid w:val="00146DAA"/>
    <w:rsid w:val="00157287"/>
    <w:rsid w:val="001E16F0"/>
    <w:rsid w:val="00201E44"/>
    <w:rsid w:val="00203194"/>
    <w:rsid w:val="00205B40"/>
    <w:rsid w:val="00222F42"/>
    <w:rsid w:val="0022611D"/>
    <w:rsid w:val="00226D0D"/>
    <w:rsid w:val="0025138A"/>
    <w:rsid w:val="002946F0"/>
    <w:rsid w:val="002A5948"/>
    <w:rsid w:val="002B0EC0"/>
    <w:rsid w:val="002B3EC8"/>
    <w:rsid w:val="002C24DC"/>
    <w:rsid w:val="002C5C0D"/>
    <w:rsid w:val="002C5E96"/>
    <w:rsid w:val="002D0A5E"/>
    <w:rsid w:val="002F33D4"/>
    <w:rsid w:val="00334861"/>
    <w:rsid w:val="003419EE"/>
    <w:rsid w:val="003445E8"/>
    <w:rsid w:val="003502B1"/>
    <w:rsid w:val="003522E1"/>
    <w:rsid w:val="00371931"/>
    <w:rsid w:val="003921A1"/>
    <w:rsid w:val="00393501"/>
    <w:rsid w:val="003960D2"/>
    <w:rsid w:val="003A267D"/>
    <w:rsid w:val="003A5A34"/>
    <w:rsid w:val="003C0893"/>
    <w:rsid w:val="004129D8"/>
    <w:rsid w:val="004160DE"/>
    <w:rsid w:val="00416DFD"/>
    <w:rsid w:val="004222C4"/>
    <w:rsid w:val="00430B6E"/>
    <w:rsid w:val="004311E2"/>
    <w:rsid w:val="00450C2F"/>
    <w:rsid w:val="0045389D"/>
    <w:rsid w:val="00487BEE"/>
    <w:rsid w:val="00490EFB"/>
    <w:rsid w:val="004A17F0"/>
    <w:rsid w:val="004A76DE"/>
    <w:rsid w:val="004B2186"/>
    <w:rsid w:val="004C36B3"/>
    <w:rsid w:val="004E6AC9"/>
    <w:rsid w:val="004F3DC7"/>
    <w:rsid w:val="004F6AF5"/>
    <w:rsid w:val="0051126C"/>
    <w:rsid w:val="0051464F"/>
    <w:rsid w:val="00523BA8"/>
    <w:rsid w:val="005560DE"/>
    <w:rsid w:val="005614EE"/>
    <w:rsid w:val="00561ABF"/>
    <w:rsid w:val="00572771"/>
    <w:rsid w:val="00581A65"/>
    <w:rsid w:val="005B4DB6"/>
    <w:rsid w:val="005C0955"/>
    <w:rsid w:val="005C1160"/>
    <w:rsid w:val="005D1C64"/>
    <w:rsid w:val="005D23DF"/>
    <w:rsid w:val="005F22A2"/>
    <w:rsid w:val="006016C2"/>
    <w:rsid w:val="00605DF7"/>
    <w:rsid w:val="006072C2"/>
    <w:rsid w:val="00612458"/>
    <w:rsid w:val="00633855"/>
    <w:rsid w:val="00651E2F"/>
    <w:rsid w:val="00653EB4"/>
    <w:rsid w:val="006616BA"/>
    <w:rsid w:val="00665364"/>
    <w:rsid w:val="006679AB"/>
    <w:rsid w:val="00687298"/>
    <w:rsid w:val="00692BBB"/>
    <w:rsid w:val="006A5E7B"/>
    <w:rsid w:val="006E2CD4"/>
    <w:rsid w:val="006F05EF"/>
    <w:rsid w:val="00703DC8"/>
    <w:rsid w:val="00716E15"/>
    <w:rsid w:val="00720B9C"/>
    <w:rsid w:val="007261E8"/>
    <w:rsid w:val="00727066"/>
    <w:rsid w:val="007354F1"/>
    <w:rsid w:val="00740CCE"/>
    <w:rsid w:val="007542E7"/>
    <w:rsid w:val="00772E1A"/>
    <w:rsid w:val="007B2380"/>
    <w:rsid w:val="007C40EA"/>
    <w:rsid w:val="007D161C"/>
    <w:rsid w:val="007F5D19"/>
    <w:rsid w:val="00806F8B"/>
    <w:rsid w:val="00830AD0"/>
    <w:rsid w:val="00831BA7"/>
    <w:rsid w:val="00866734"/>
    <w:rsid w:val="008B05AB"/>
    <w:rsid w:val="008E1E47"/>
    <w:rsid w:val="008E2C60"/>
    <w:rsid w:val="008E6767"/>
    <w:rsid w:val="009137DF"/>
    <w:rsid w:val="00914D4D"/>
    <w:rsid w:val="009279EE"/>
    <w:rsid w:val="0093106E"/>
    <w:rsid w:val="00941DD5"/>
    <w:rsid w:val="009572BF"/>
    <w:rsid w:val="009718C2"/>
    <w:rsid w:val="0098526A"/>
    <w:rsid w:val="00990A73"/>
    <w:rsid w:val="0099181B"/>
    <w:rsid w:val="009A428E"/>
    <w:rsid w:val="009B598F"/>
    <w:rsid w:val="009E7BF3"/>
    <w:rsid w:val="009F1F05"/>
    <w:rsid w:val="00A27C51"/>
    <w:rsid w:val="00A31C1B"/>
    <w:rsid w:val="00A36D57"/>
    <w:rsid w:val="00A646E9"/>
    <w:rsid w:val="00A84B29"/>
    <w:rsid w:val="00A93ACB"/>
    <w:rsid w:val="00A9739D"/>
    <w:rsid w:val="00AC6A3B"/>
    <w:rsid w:val="00AD1960"/>
    <w:rsid w:val="00AD419E"/>
    <w:rsid w:val="00AE321E"/>
    <w:rsid w:val="00AE603F"/>
    <w:rsid w:val="00AE7664"/>
    <w:rsid w:val="00AF0D05"/>
    <w:rsid w:val="00B01065"/>
    <w:rsid w:val="00B066CF"/>
    <w:rsid w:val="00B40AF8"/>
    <w:rsid w:val="00B4570E"/>
    <w:rsid w:val="00B67FC3"/>
    <w:rsid w:val="00B81E0B"/>
    <w:rsid w:val="00BB2E1D"/>
    <w:rsid w:val="00BD5E08"/>
    <w:rsid w:val="00BD63A0"/>
    <w:rsid w:val="00BE4911"/>
    <w:rsid w:val="00BE660D"/>
    <w:rsid w:val="00BF1B28"/>
    <w:rsid w:val="00C1716B"/>
    <w:rsid w:val="00C23179"/>
    <w:rsid w:val="00C4322A"/>
    <w:rsid w:val="00C7634F"/>
    <w:rsid w:val="00C835F7"/>
    <w:rsid w:val="00C84C9B"/>
    <w:rsid w:val="00C84D4E"/>
    <w:rsid w:val="00C876B1"/>
    <w:rsid w:val="00C87D50"/>
    <w:rsid w:val="00C934D7"/>
    <w:rsid w:val="00C94EAC"/>
    <w:rsid w:val="00CC0BA8"/>
    <w:rsid w:val="00CD0634"/>
    <w:rsid w:val="00CE2BD3"/>
    <w:rsid w:val="00CE352F"/>
    <w:rsid w:val="00D06C73"/>
    <w:rsid w:val="00D06D1E"/>
    <w:rsid w:val="00D12160"/>
    <w:rsid w:val="00D22BFD"/>
    <w:rsid w:val="00D26821"/>
    <w:rsid w:val="00D272E0"/>
    <w:rsid w:val="00D3111A"/>
    <w:rsid w:val="00D453FF"/>
    <w:rsid w:val="00D45837"/>
    <w:rsid w:val="00D60AA7"/>
    <w:rsid w:val="00D70895"/>
    <w:rsid w:val="00D82888"/>
    <w:rsid w:val="00D91142"/>
    <w:rsid w:val="00DA168B"/>
    <w:rsid w:val="00DA5A01"/>
    <w:rsid w:val="00DB21B8"/>
    <w:rsid w:val="00DB243E"/>
    <w:rsid w:val="00DC0C7E"/>
    <w:rsid w:val="00DC1A63"/>
    <w:rsid w:val="00DC522E"/>
    <w:rsid w:val="00DF5425"/>
    <w:rsid w:val="00E10803"/>
    <w:rsid w:val="00E16020"/>
    <w:rsid w:val="00E2739C"/>
    <w:rsid w:val="00E311C6"/>
    <w:rsid w:val="00E34830"/>
    <w:rsid w:val="00E624AC"/>
    <w:rsid w:val="00E6295C"/>
    <w:rsid w:val="00E753FE"/>
    <w:rsid w:val="00E7661D"/>
    <w:rsid w:val="00E97811"/>
    <w:rsid w:val="00EA1B3E"/>
    <w:rsid w:val="00EA77A7"/>
    <w:rsid w:val="00EC77D4"/>
    <w:rsid w:val="00ED6BA1"/>
    <w:rsid w:val="00F15BFA"/>
    <w:rsid w:val="00F163E5"/>
    <w:rsid w:val="00F1725A"/>
    <w:rsid w:val="00F34B6B"/>
    <w:rsid w:val="00F35009"/>
    <w:rsid w:val="00F42031"/>
    <w:rsid w:val="00F64077"/>
    <w:rsid w:val="00F6511F"/>
    <w:rsid w:val="00F7383C"/>
    <w:rsid w:val="00F747BE"/>
    <w:rsid w:val="00F86D7F"/>
    <w:rsid w:val="00F90410"/>
    <w:rsid w:val="00FA6D8E"/>
    <w:rsid w:val="00FB3001"/>
    <w:rsid w:val="00FB34EF"/>
    <w:rsid w:val="00FC0336"/>
    <w:rsid w:val="00FC2771"/>
    <w:rsid w:val="00FD1099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96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C9"/>
  </w:style>
  <w:style w:type="paragraph" w:styleId="3">
    <w:name w:val="heading 3"/>
    <w:basedOn w:val="a"/>
    <w:link w:val="30"/>
    <w:uiPriority w:val="9"/>
    <w:qFormat/>
    <w:rsid w:val="00FB34E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E6AC9"/>
    <w:pPr>
      <w:spacing w:after="0" w:line="240" w:lineRule="auto"/>
      <w:ind w:left="720"/>
      <w:contextualSpacing/>
    </w:pPr>
    <w:rPr>
      <w:rFonts w:eastAsia="Calibri" w:cs="Calibri"/>
      <w:sz w:val="24"/>
      <w:szCs w:val="20"/>
      <w:lang w:eastAsia="ru-RU"/>
    </w:rPr>
  </w:style>
  <w:style w:type="paragraph" w:customStyle="1" w:styleId="1">
    <w:name w:val="Стиль1"/>
    <w:basedOn w:val="a3"/>
    <w:autoRedefine/>
    <w:qFormat/>
    <w:rsid w:val="004E6AC9"/>
    <w:pPr>
      <w:numPr>
        <w:numId w:val="4"/>
      </w:numPr>
      <w:jc w:val="both"/>
    </w:pPr>
    <w:rPr>
      <w:rFonts w:cs="Times New Roman"/>
      <w:sz w:val="28"/>
      <w:szCs w:val="28"/>
    </w:rPr>
  </w:style>
  <w:style w:type="paragraph" w:customStyle="1" w:styleId="2">
    <w:name w:val="Стиль2"/>
    <w:basedOn w:val="a"/>
    <w:qFormat/>
    <w:rsid w:val="004E6AC9"/>
    <w:pPr>
      <w:spacing w:after="0" w:line="240" w:lineRule="auto"/>
    </w:pPr>
    <w:rPr>
      <w:rFonts w:cs="Times New Roman"/>
      <w:sz w:val="20"/>
      <w:szCs w:val="20"/>
    </w:rPr>
  </w:style>
  <w:style w:type="paragraph" w:customStyle="1" w:styleId="31">
    <w:name w:val="Стиль3"/>
    <w:basedOn w:val="a"/>
    <w:autoRedefine/>
    <w:qFormat/>
    <w:rsid w:val="004E6AC9"/>
  </w:style>
  <w:style w:type="paragraph" w:customStyle="1" w:styleId="4">
    <w:name w:val="Стиль4"/>
    <w:basedOn w:val="31"/>
    <w:qFormat/>
    <w:rsid w:val="004E6AC9"/>
  </w:style>
  <w:style w:type="table" w:styleId="a5">
    <w:name w:val="Table Grid"/>
    <w:basedOn w:val="a1"/>
    <w:uiPriority w:val="59"/>
    <w:rsid w:val="00BB2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Пункт"/>
    <w:basedOn w:val="a"/>
    <w:rsid w:val="009B598F"/>
    <w:pPr>
      <w:tabs>
        <w:tab w:val="num" w:pos="1980"/>
      </w:tabs>
      <w:spacing w:after="0" w:line="240" w:lineRule="auto"/>
      <w:ind w:left="1404" w:hanging="504"/>
      <w:jc w:val="both"/>
    </w:pPr>
    <w:rPr>
      <w:rFonts w:eastAsia="Times New Roman" w:cs="Times New Roman"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34EF"/>
    <w:rPr>
      <w:rFonts w:eastAsia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3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34E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3A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F64077"/>
    <w:rPr>
      <w:rFonts w:eastAsia="Calibri" w:cs="Calibri"/>
      <w:sz w:val="24"/>
      <w:szCs w:val="20"/>
      <w:lang w:eastAsia="ru-RU"/>
    </w:rPr>
  </w:style>
  <w:style w:type="paragraph" w:customStyle="1" w:styleId="10">
    <w:name w:val="Абзац списка1"/>
    <w:basedOn w:val="a"/>
    <w:rsid w:val="00015069"/>
    <w:pPr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C9"/>
  </w:style>
  <w:style w:type="paragraph" w:styleId="3">
    <w:name w:val="heading 3"/>
    <w:basedOn w:val="a"/>
    <w:link w:val="30"/>
    <w:uiPriority w:val="9"/>
    <w:qFormat/>
    <w:rsid w:val="00FB34E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E6AC9"/>
    <w:pPr>
      <w:spacing w:after="0" w:line="240" w:lineRule="auto"/>
      <w:ind w:left="720"/>
      <w:contextualSpacing/>
    </w:pPr>
    <w:rPr>
      <w:rFonts w:eastAsia="Calibri" w:cs="Calibri"/>
      <w:sz w:val="24"/>
      <w:szCs w:val="20"/>
      <w:lang w:eastAsia="ru-RU"/>
    </w:rPr>
  </w:style>
  <w:style w:type="paragraph" w:customStyle="1" w:styleId="1">
    <w:name w:val="Стиль1"/>
    <w:basedOn w:val="a3"/>
    <w:autoRedefine/>
    <w:qFormat/>
    <w:rsid w:val="004E6AC9"/>
    <w:pPr>
      <w:numPr>
        <w:numId w:val="4"/>
      </w:numPr>
      <w:jc w:val="both"/>
    </w:pPr>
    <w:rPr>
      <w:rFonts w:cs="Times New Roman"/>
      <w:sz w:val="28"/>
      <w:szCs w:val="28"/>
    </w:rPr>
  </w:style>
  <w:style w:type="paragraph" w:customStyle="1" w:styleId="2">
    <w:name w:val="Стиль2"/>
    <w:basedOn w:val="a"/>
    <w:qFormat/>
    <w:rsid w:val="004E6AC9"/>
    <w:pPr>
      <w:spacing w:after="0" w:line="240" w:lineRule="auto"/>
    </w:pPr>
    <w:rPr>
      <w:rFonts w:cs="Times New Roman"/>
      <w:sz w:val="20"/>
      <w:szCs w:val="20"/>
    </w:rPr>
  </w:style>
  <w:style w:type="paragraph" w:customStyle="1" w:styleId="31">
    <w:name w:val="Стиль3"/>
    <w:basedOn w:val="a"/>
    <w:autoRedefine/>
    <w:qFormat/>
    <w:rsid w:val="004E6AC9"/>
  </w:style>
  <w:style w:type="paragraph" w:customStyle="1" w:styleId="4">
    <w:name w:val="Стиль4"/>
    <w:basedOn w:val="31"/>
    <w:qFormat/>
    <w:rsid w:val="004E6AC9"/>
  </w:style>
  <w:style w:type="table" w:styleId="a5">
    <w:name w:val="Table Grid"/>
    <w:basedOn w:val="a1"/>
    <w:uiPriority w:val="59"/>
    <w:rsid w:val="00BB2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Пункт"/>
    <w:basedOn w:val="a"/>
    <w:rsid w:val="009B598F"/>
    <w:pPr>
      <w:tabs>
        <w:tab w:val="num" w:pos="1980"/>
      </w:tabs>
      <w:spacing w:after="0" w:line="240" w:lineRule="auto"/>
      <w:ind w:left="1404" w:hanging="504"/>
      <w:jc w:val="both"/>
    </w:pPr>
    <w:rPr>
      <w:rFonts w:eastAsia="Times New Roman" w:cs="Times New Roman"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34EF"/>
    <w:rPr>
      <w:rFonts w:eastAsia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3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34E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3A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F64077"/>
    <w:rPr>
      <w:rFonts w:eastAsia="Calibri" w:cs="Calibri"/>
      <w:sz w:val="24"/>
      <w:szCs w:val="20"/>
      <w:lang w:eastAsia="ru-RU"/>
    </w:rPr>
  </w:style>
  <w:style w:type="paragraph" w:customStyle="1" w:styleId="10">
    <w:name w:val="Абзац списка1"/>
    <w:basedOn w:val="a"/>
    <w:rsid w:val="00015069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9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53004-3396-49CE-AA41-DB475380A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Валентина М. Соколова</dc:creator>
  <cp:lastModifiedBy>Татьяна И. Чурсанова</cp:lastModifiedBy>
  <cp:revision>71</cp:revision>
  <cp:lastPrinted>2017-02-16T05:07:00Z</cp:lastPrinted>
  <dcterms:created xsi:type="dcterms:W3CDTF">2021-07-08T06:03:00Z</dcterms:created>
  <dcterms:modified xsi:type="dcterms:W3CDTF">2023-02-08T13:54:00Z</dcterms:modified>
</cp:coreProperties>
</file>