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1E613C60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1355E7C0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61A85F0E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13537FAB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055585F6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3D00E2BE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66076B96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45B74E28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243E2741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7F74B077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3AA2CCDA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12999859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297636F2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3726A6A0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60D31141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1C49CF3F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56A05530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5FF10035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3BA1CF11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49918289" w14:textId="77777777" w:rsidR="006452B3" w:rsidRDefault="006452B3" w:rsidP="006452B3">
      <w:pPr>
        <w:jc w:val="center"/>
        <w:rPr>
          <w:rFonts w:asciiTheme="minorHAnsi" w:hAnsiTheme="minorHAnsi"/>
          <w:b/>
        </w:rPr>
      </w:pPr>
    </w:p>
    <w:p w14:paraId="2A0956FF" w14:textId="77777777" w:rsidR="006452B3" w:rsidRPr="006452B3" w:rsidRDefault="006452B3" w:rsidP="006452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52B3">
        <w:rPr>
          <w:rFonts w:ascii="Times New Roman" w:hAnsi="Times New Roman" w:cs="Times New Roman"/>
          <w:b/>
          <w:sz w:val="28"/>
          <w:szCs w:val="28"/>
        </w:rPr>
        <w:t>ЗАКУПОЧНАЯ ДОКУМЕНТАЦИЯ</w:t>
      </w:r>
    </w:p>
    <w:p w14:paraId="435B49E8" w14:textId="77777777" w:rsidR="006452B3" w:rsidRPr="006452B3" w:rsidRDefault="006452B3" w:rsidP="006452B3">
      <w:pPr>
        <w:widowControl w:val="0"/>
        <w:jc w:val="center"/>
        <w:rPr>
          <w:rFonts w:ascii="Times New Roman" w:hAnsi="Times New Roman" w:cs="Times New Roman"/>
          <w:sz w:val="28"/>
          <w:szCs w:val="28"/>
        </w:rPr>
      </w:pPr>
    </w:p>
    <w:p w14:paraId="798304D1" w14:textId="0026723C" w:rsidR="00144FB0" w:rsidRDefault="00144FB0" w:rsidP="00144FB0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</w:t>
      </w:r>
      <w:r w:rsidR="006452B3" w:rsidRPr="00196C33">
        <w:rPr>
          <w:rFonts w:ascii="Times New Roman" w:hAnsi="Times New Roman" w:cs="Times New Roman"/>
          <w:bCs/>
          <w:sz w:val="28"/>
          <w:szCs w:val="28"/>
        </w:rPr>
        <w:t>по проведению</w:t>
      </w:r>
      <w:r w:rsidR="004C3C4D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6452B3" w:rsidRPr="00196C33">
        <w:rPr>
          <w:rFonts w:ascii="Times New Roman" w:hAnsi="Times New Roman" w:cs="Times New Roman"/>
          <w:bCs/>
          <w:sz w:val="28"/>
          <w:szCs w:val="28"/>
        </w:rPr>
        <w:t xml:space="preserve"> открытого запроса </w:t>
      </w:r>
      <w:r w:rsidR="004C3C4D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6452B3" w:rsidRPr="00196C33">
        <w:rPr>
          <w:rFonts w:ascii="Times New Roman" w:hAnsi="Times New Roman" w:cs="Times New Roman"/>
          <w:bCs/>
          <w:sz w:val="28"/>
          <w:szCs w:val="28"/>
        </w:rPr>
        <w:t xml:space="preserve">предложений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="00196C33" w:rsidRPr="00196C33">
        <w:rPr>
          <w:rFonts w:ascii="Times New Roman" w:hAnsi="Times New Roman" w:cs="Times New Roman"/>
          <w:bCs/>
          <w:sz w:val="28"/>
          <w:szCs w:val="28"/>
        </w:rPr>
        <w:t xml:space="preserve">в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96C33" w:rsidRPr="00196C33">
        <w:rPr>
          <w:rFonts w:ascii="Times New Roman" w:hAnsi="Times New Roman" w:cs="Times New Roman"/>
          <w:bCs/>
          <w:sz w:val="28"/>
          <w:szCs w:val="28"/>
        </w:rPr>
        <w:t xml:space="preserve">электронной </w:t>
      </w:r>
      <w:r w:rsidR="004C3C4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96C33" w:rsidRPr="00196C33">
        <w:rPr>
          <w:rFonts w:ascii="Times New Roman" w:hAnsi="Times New Roman" w:cs="Times New Roman"/>
          <w:bCs/>
          <w:sz w:val="28"/>
          <w:szCs w:val="28"/>
        </w:rPr>
        <w:t xml:space="preserve">форме </w:t>
      </w:r>
      <w:r>
        <w:rPr>
          <w:rFonts w:ascii="Times New Roman" w:hAnsi="Times New Roman" w:cs="Times New Roman"/>
          <w:bCs/>
          <w:sz w:val="28"/>
          <w:szCs w:val="28"/>
        </w:rPr>
        <w:t xml:space="preserve">  </w:t>
      </w:r>
    </w:p>
    <w:p w14:paraId="1F623EC1" w14:textId="1CA197B8" w:rsidR="004D4ED8" w:rsidRPr="007D66B9" w:rsidRDefault="00144FB0" w:rsidP="00F21A6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</w:t>
      </w:r>
      <w:r w:rsidR="006452B3" w:rsidRPr="00196C33">
        <w:rPr>
          <w:rFonts w:ascii="Times New Roman" w:hAnsi="Times New Roman" w:cs="Times New Roman"/>
          <w:bCs/>
          <w:sz w:val="28"/>
          <w:szCs w:val="28"/>
        </w:rPr>
        <w:t xml:space="preserve">на право заключения </w:t>
      </w:r>
      <w:r w:rsidR="000C0854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4C3C4D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6452B3" w:rsidRPr="00196C33">
        <w:rPr>
          <w:rFonts w:ascii="Times New Roman" w:hAnsi="Times New Roman" w:cs="Times New Roman"/>
          <w:bCs/>
          <w:sz w:val="28"/>
          <w:szCs w:val="28"/>
        </w:rPr>
        <w:t>договора</w:t>
      </w:r>
      <w:r w:rsidR="004C3C4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452B3" w:rsidRPr="00196C3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C3C4D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0C085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8116D">
        <w:rPr>
          <w:rFonts w:ascii="Times New Roman" w:hAnsi="Times New Roman" w:cs="Times New Roman"/>
          <w:bCs/>
          <w:sz w:val="28"/>
          <w:szCs w:val="28"/>
        </w:rPr>
        <w:t>на</w:t>
      </w:r>
      <w:r w:rsidR="004C3C4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8116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C3C4D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поставку контактных устройств </w:t>
      </w:r>
    </w:p>
    <w:p w14:paraId="7FAFD98E" w14:textId="04DD5298" w:rsidR="005A1897" w:rsidRPr="005A1897" w:rsidRDefault="005A1897" w:rsidP="005A1897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183A117A" w14:textId="77777777" w:rsidR="005A1897" w:rsidRPr="00B9582D" w:rsidRDefault="005A1897" w:rsidP="005A1897">
      <w:pPr>
        <w:rPr>
          <w:b/>
          <w:sz w:val="28"/>
          <w:szCs w:val="28"/>
        </w:rPr>
      </w:pPr>
    </w:p>
    <w:p w14:paraId="425F24CA" w14:textId="2A970BE3" w:rsidR="006452B3" w:rsidRPr="0091661D" w:rsidRDefault="006452B3" w:rsidP="005A1897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571342A8" w14:textId="584C2517" w:rsidR="006452B3" w:rsidRPr="00950253" w:rsidRDefault="0036799F" w:rsidP="006452B3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</w:t>
      </w:r>
      <w:r w:rsidR="00105EB6">
        <w:rPr>
          <w:rFonts w:ascii="Times New Roman" w:hAnsi="Times New Roman" w:cs="Times New Roman"/>
          <w:bCs/>
          <w:sz w:val="28"/>
          <w:szCs w:val="28"/>
        </w:rPr>
        <w:t>-</w:t>
      </w:r>
      <w:r w:rsidR="00A42633" w:rsidRPr="00950253">
        <w:rPr>
          <w:rFonts w:ascii="Times New Roman" w:hAnsi="Times New Roman" w:cs="Times New Roman"/>
          <w:bCs/>
          <w:sz w:val="28"/>
          <w:szCs w:val="28"/>
        </w:rPr>
        <w:t>202</w:t>
      </w:r>
      <w:r w:rsidR="0033321C">
        <w:rPr>
          <w:rFonts w:ascii="Times New Roman" w:hAnsi="Times New Roman" w:cs="Times New Roman"/>
          <w:bCs/>
          <w:sz w:val="28"/>
          <w:szCs w:val="28"/>
        </w:rPr>
        <w:t>5</w:t>
      </w:r>
    </w:p>
    <w:p w14:paraId="18F108BE" w14:textId="77777777" w:rsidR="006452B3" w:rsidRPr="006452B3" w:rsidRDefault="006452B3" w:rsidP="006452B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1E90F1A" w14:textId="77777777" w:rsidR="006452B3" w:rsidRPr="006452B3" w:rsidRDefault="006452B3" w:rsidP="006452B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4F54D7C" w14:textId="77777777" w:rsidR="006452B3" w:rsidRPr="006452B3" w:rsidRDefault="006452B3" w:rsidP="006452B3">
      <w:pPr>
        <w:shd w:val="clear" w:color="auto" w:fill="FFFFFF"/>
        <w:tabs>
          <w:tab w:val="left" w:pos="4459"/>
          <w:tab w:val="left" w:pos="6888"/>
        </w:tabs>
        <w:rPr>
          <w:rFonts w:ascii="Times New Roman" w:hAnsi="Times New Roman" w:cs="Times New Roman"/>
          <w:b/>
          <w:bCs/>
          <w:i/>
          <w:iCs/>
          <w:w w:val="108"/>
          <w:sz w:val="28"/>
          <w:szCs w:val="28"/>
        </w:rPr>
      </w:pPr>
    </w:p>
    <w:p w14:paraId="21AA5D66" w14:textId="77777777" w:rsidR="006452B3" w:rsidRPr="006452B3" w:rsidRDefault="006452B3" w:rsidP="006452B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FCDD33F" w14:textId="77777777" w:rsidR="006452B3" w:rsidRPr="006452B3" w:rsidRDefault="006452B3" w:rsidP="006452B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62DCC6A" w14:textId="77777777" w:rsidR="006452B3" w:rsidRPr="006452B3" w:rsidRDefault="006452B3" w:rsidP="006452B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607BEA6" w14:textId="77777777" w:rsidR="006452B3" w:rsidRPr="006452B3" w:rsidRDefault="006452B3" w:rsidP="006452B3">
      <w:pPr>
        <w:rPr>
          <w:rFonts w:ascii="Times New Roman" w:hAnsi="Times New Roman" w:cs="Times New Roman"/>
          <w:sz w:val="28"/>
          <w:szCs w:val="28"/>
        </w:rPr>
      </w:pPr>
    </w:p>
    <w:p w14:paraId="4229AC5D" w14:textId="77777777" w:rsidR="006452B3" w:rsidRPr="006452B3" w:rsidRDefault="006452B3" w:rsidP="006452B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3C63F41" w14:textId="77777777" w:rsidR="006452B3" w:rsidRPr="006452B3" w:rsidRDefault="006452B3" w:rsidP="006452B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77587C9" w14:textId="77777777" w:rsidR="006452B3" w:rsidRPr="006452B3" w:rsidRDefault="006452B3" w:rsidP="006452B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2E72ECA" w14:textId="77777777" w:rsidR="006452B3" w:rsidRPr="006452B3" w:rsidRDefault="006452B3" w:rsidP="006452B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9FAF67E" w14:textId="44F2E289" w:rsidR="006452B3" w:rsidRPr="00950253" w:rsidRDefault="006452B3" w:rsidP="006452B3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950253">
        <w:rPr>
          <w:rFonts w:ascii="Times New Roman" w:hAnsi="Times New Roman" w:cs="Times New Roman"/>
          <w:bCs/>
          <w:sz w:val="28"/>
          <w:szCs w:val="28"/>
        </w:rPr>
        <w:t>Воронеж</w:t>
      </w:r>
      <w:r w:rsidRPr="00950253">
        <w:rPr>
          <w:rFonts w:ascii="Times New Roman" w:hAnsi="Times New Roman" w:cs="Times New Roman"/>
          <w:sz w:val="28"/>
          <w:szCs w:val="28"/>
        </w:rPr>
        <w:br/>
        <w:t>202</w:t>
      </w:r>
      <w:r w:rsidR="00715DF2">
        <w:rPr>
          <w:rFonts w:ascii="Times New Roman" w:hAnsi="Times New Roman" w:cs="Times New Roman"/>
          <w:sz w:val="28"/>
          <w:szCs w:val="28"/>
        </w:rPr>
        <w:t>5</w:t>
      </w:r>
      <w:r w:rsidRPr="00950253">
        <w:rPr>
          <w:rFonts w:ascii="Times New Roman" w:hAnsi="Times New Roman" w:cs="Times New Roman"/>
          <w:sz w:val="28"/>
          <w:szCs w:val="28"/>
        </w:rPr>
        <w:t xml:space="preserve"> г. </w:t>
      </w:r>
    </w:p>
    <w:p w14:paraId="1BCF0409" w14:textId="77777777" w:rsidR="006452B3" w:rsidRPr="006452B3" w:rsidRDefault="006452B3" w:rsidP="006452B3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</w:p>
    <w:p w14:paraId="6FDA92F3" w14:textId="77777777" w:rsidR="006452B3" w:rsidRPr="0061228A" w:rsidRDefault="006452B3" w:rsidP="006452B3">
      <w:pPr>
        <w:tabs>
          <w:tab w:val="left" w:pos="993"/>
        </w:tabs>
        <w:rPr>
          <w:sz w:val="22"/>
          <w:szCs w:val="22"/>
        </w:rPr>
      </w:pPr>
      <w:r w:rsidRPr="0061228A">
        <w:rPr>
          <w:sz w:val="22"/>
          <w:szCs w:val="22"/>
        </w:rPr>
        <w:t xml:space="preserve"> </w:t>
      </w:r>
    </w:p>
    <w:p w14:paraId="2F4471A2" w14:textId="77777777" w:rsidR="006452B3" w:rsidRPr="00C75A82" w:rsidRDefault="006452B3" w:rsidP="006452B3">
      <w:pPr>
        <w:jc w:val="both"/>
        <w:rPr>
          <w:rFonts w:ascii="Times New Roman" w:hAnsi="Times New Roman" w:cs="Times New Roman"/>
          <w:sz w:val="24"/>
          <w:szCs w:val="24"/>
        </w:rPr>
      </w:pPr>
      <w:r w:rsidRPr="006452B3">
        <w:rPr>
          <w:rFonts w:ascii="Times New Roman" w:hAnsi="Times New Roman" w:cs="Times New Roman"/>
          <w:sz w:val="24"/>
          <w:szCs w:val="24"/>
        </w:rPr>
        <w:t xml:space="preserve">Настоящая Закупочная процедура не является конкурсом, и </w:t>
      </w:r>
      <w:r w:rsidRPr="00C75A82">
        <w:rPr>
          <w:rFonts w:ascii="Times New Roman" w:hAnsi="Times New Roman" w:cs="Times New Roman"/>
          <w:sz w:val="24"/>
          <w:szCs w:val="24"/>
        </w:rPr>
        <w:t>опубликование на ЭТП Закупочной документации не является публичной офертой Заказчика. Заказчик не несет никаких обязательств перед поставщиками, принявшими участие в конкурентной процедуре Запроса предложений.</w:t>
      </w:r>
    </w:p>
    <w:p w14:paraId="6FC82958" w14:textId="77777777" w:rsidR="006452B3" w:rsidRPr="00C75A82" w:rsidRDefault="006452B3" w:rsidP="006452B3">
      <w:pPr>
        <w:snapToGrid w:val="0"/>
        <w:spacing w:line="288" w:lineRule="auto"/>
        <w:jc w:val="center"/>
        <w:rPr>
          <w:rFonts w:ascii="Times New Roman" w:hAnsi="Times New Roman"/>
          <w:sz w:val="28"/>
        </w:rPr>
      </w:pPr>
    </w:p>
    <w:p w14:paraId="68E90BE5" w14:textId="77777777" w:rsidR="005043E5" w:rsidRPr="00C75A82" w:rsidRDefault="00324F62">
      <w:pPr>
        <w:pageBreakBefore/>
        <w:snapToGrid w:val="0"/>
        <w:spacing w:before="280" w:beforeAutospacing="1" w:after="280" w:afterAutospacing="1"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75A82">
        <w:rPr>
          <w:rFonts w:ascii="Times New Roman" w:hAnsi="Times New Roman" w:cs="Times New Roman"/>
          <w:b/>
          <w:sz w:val="24"/>
          <w:szCs w:val="24"/>
        </w:rPr>
        <w:lastRenderedPageBreak/>
        <w:t>Оглавление</w:t>
      </w:r>
    </w:p>
    <w:p w14:paraId="488AAF54" w14:textId="77777777" w:rsidR="00BE0279" w:rsidRPr="00403DC9" w:rsidRDefault="00BE0279" w:rsidP="00BE0279">
      <w:pPr>
        <w:tabs>
          <w:tab w:val="left" w:pos="567"/>
          <w:tab w:val="left" w:pos="70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DE5485">
        <w:rPr>
          <w:rFonts w:ascii="Times New Roman" w:hAnsi="Times New Roman" w:cs="Times New Roman"/>
          <w:sz w:val="24"/>
          <w:szCs w:val="24"/>
        </w:rPr>
        <w:t>1. Общие положения</w:t>
      </w:r>
      <w:r w:rsidRPr="00DE5485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>3</w:t>
      </w:r>
    </w:p>
    <w:p w14:paraId="0B7500E3" w14:textId="77777777" w:rsidR="00BE0279" w:rsidRPr="00403DC9" w:rsidRDefault="00BE0279" w:rsidP="00BE0279">
      <w:pPr>
        <w:tabs>
          <w:tab w:val="left" w:pos="567"/>
          <w:tab w:val="left" w:pos="70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2. Предмет закупки</w:t>
      </w:r>
      <w:r w:rsidRPr="00403DC9">
        <w:rPr>
          <w:rFonts w:ascii="Times New Roman" w:hAnsi="Times New Roman" w:cs="Times New Roman"/>
          <w:sz w:val="24"/>
          <w:szCs w:val="24"/>
        </w:rPr>
        <w:tab/>
        <w:t>4</w:t>
      </w:r>
    </w:p>
    <w:p w14:paraId="22AFB000" w14:textId="77777777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2.1.</w:t>
      </w:r>
      <w:r w:rsidRPr="00403DC9">
        <w:rPr>
          <w:rFonts w:ascii="Times New Roman" w:hAnsi="Times New Roman" w:cs="Times New Roman"/>
          <w:sz w:val="24"/>
          <w:szCs w:val="24"/>
        </w:rPr>
        <w:tab/>
        <w:t>Техническая часть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  <w:t>4</w:t>
      </w:r>
    </w:p>
    <w:p w14:paraId="48FFB7EE" w14:textId="58097E40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2.2.</w:t>
      </w:r>
      <w:r w:rsidRPr="00403DC9">
        <w:rPr>
          <w:rFonts w:ascii="Times New Roman" w:hAnsi="Times New Roman" w:cs="Times New Roman"/>
          <w:sz w:val="24"/>
          <w:szCs w:val="24"/>
        </w:rPr>
        <w:tab/>
        <w:t>Коммерческая часть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B34891" w:rsidRPr="00403DC9">
        <w:rPr>
          <w:rFonts w:ascii="Times New Roman" w:hAnsi="Times New Roman" w:cs="Times New Roman"/>
          <w:sz w:val="24"/>
          <w:szCs w:val="24"/>
        </w:rPr>
        <w:t>5</w:t>
      </w:r>
    </w:p>
    <w:p w14:paraId="15400DB0" w14:textId="2BD16259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3.1 Требования к Участникам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B34891" w:rsidRPr="00403DC9">
        <w:rPr>
          <w:rFonts w:ascii="Times New Roman" w:hAnsi="Times New Roman" w:cs="Times New Roman"/>
          <w:sz w:val="24"/>
          <w:szCs w:val="24"/>
        </w:rPr>
        <w:t>5</w:t>
      </w:r>
    </w:p>
    <w:p w14:paraId="5559E5D0" w14:textId="32BE3B73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3.2 Требования к документам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CE1C9A" w:rsidRPr="00403DC9">
        <w:rPr>
          <w:rFonts w:ascii="Times New Roman" w:hAnsi="Times New Roman" w:cs="Times New Roman"/>
          <w:sz w:val="24"/>
          <w:szCs w:val="24"/>
        </w:rPr>
        <w:t>5</w:t>
      </w:r>
    </w:p>
    <w:p w14:paraId="74D24456" w14:textId="72673DC1" w:rsidR="00BE0279" w:rsidRPr="00403DC9" w:rsidRDefault="00BE0279" w:rsidP="00BE0279">
      <w:pPr>
        <w:tabs>
          <w:tab w:val="left" w:pos="567"/>
          <w:tab w:val="left" w:pos="70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4. Подготовка Предложений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CE1C9A" w:rsidRPr="00403DC9">
        <w:rPr>
          <w:rFonts w:ascii="Times New Roman" w:hAnsi="Times New Roman" w:cs="Times New Roman"/>
          <w:sz w:val="24"/>
          <w:szCs w:val="24"/>
        </w:rPr>
        <w:t>6</w:t>
      </w:r>
    </w:p>
    <w:p w14:paraId="41948709" w14:textId="4FA86575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4.1. Общие требования к Предложению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403DC9">
        <w:rPr>
          <w:rFonts w:ascii="Times New Roman" w:hAnsi="Times New Roman" w:cs="Times New Roman"/>
          <w:sz w:val="24"/>
          <w:szCs w:val="24"/>
        </w:rPr>
        <w:t>6</w:t>
      </w:r>
    </w:p>
    <w:p w14:paraId="7A0D3E68" w14:textId="762641D9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4.2. Требования к языку Предложения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CE1C9A" w:rsidRPr="00403DC9">
        <w:rPr>
          <w:rFonts w:ascii="Times New Roman" w:hAnsi="Times New Roman" w:cs="Times New Roman"/>
          <w:sz w:val="24"/>
          <w:szCs w:val="24"/>
        </w:rPr>
        <w:t>7</w:t>
      </w:r>
    </w:p>
    <w:p w14:paraId="69200953" w14:textId="7AB26058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4.3. Разъяснение Закупочной документации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CE1C9A" w:rsidRPr="00403DC9">
        <w:rPr>
          <w:rFonts w:ascii="Times New Roman" w:hAnsi="Times New Roman" w:cs="Times New Roman"/>
          <w:sz w:val="24"/>
          <w:szCs w:val="24"/>
        </w:rPr>
        <w:t>7</w:t>
      </w:r>
    </w:p>
    <w:p w14:paraId="0D12A493" w14:textId="2EE9FA8B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4.4. Продление срока окончания приема Предложений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CE1C9A" w:rsidRPr="00403DC9">
        <w:rPr>
          <w:rFonts w:ascii="Times New Roman" w:hAnsi="Times New Roman" w:cs="Times New Roman"/>
          <w:sz w:val="24"/>
          <w:szCs w:val="24"/>
        </w:rPr>
        <w:t>7</w:t>
      </w:r>
    </w:p>
    <w:p w14:paraId="1F4052B4" w14:textId="50AB10B0" w:rsidR="00BE0279" w:rsidRPr="00403DC9" w:rsidRDefault="00BE0279" w:rsidP="00BE0279">
      <w:pPr>
        <w:tabs>
          <w:tab w:val="left" w:pos="567"/>
          <w:tab w:val="left" w:pos="70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5. Подача Предложений и их прием.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CE1C9A" w:rsidRPr="00403DC9">
        <w:rPr>
          <w:rFonts w:ascii="Times New Roman" w:hAnsi="Times New Roman" w:cs="Times New Roman"/>
          <w:sz w:val="24"/>
          <w:szCs w:val="24"/>
        </w:rPr>
        <w:t>7</w:t>
      </w:r>
    </w:p>
    <w:p w14:paraId="01B178D2" w14:textId="38692FC7" w:rsidR="00BE0279" w:rsidRPr="00403DC9" w:rsidRDefault="00BE0279" w:rsidP="00BE0279">
      <w:pPr>
        <w:tabs>
          <w:tab w:val="left" w:pos="567"/>
          <w:tab w:val="left" w:pos="70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6. Оценка Предложений и проведение переговоров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C46A67" w:rsidRPr="00403DC9">
        <w:rPr>
          <w:rFonts w:ascii="Times New Roman" w:hAnsi="Times New Roman" w:cs="Times New Roman"/>
          <w:sz w:val="24"/>
          <w:szCs w:val="24"/>
        </w:rPr>
        <w:t>8</w:t>
      </w:r>
    </w:p>
    <w:p w14:paraId="1074B0F6" w14:textId="4D5E9E3E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6.1. Общие положения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C46A67" w:rsidRPr="00403DC9">
        <w:rPr>
          <w:rFonts w:ascii="Times New Roman" w:hAnsi="Times New Roman" w:cs="Times New Roman"/>
          <w:sz w:val="24"/>
          <w:szCs w:val="24"/>
        </w:rPr>
        <w:t>8</w:t>
      </w:r>
    </w:p>
    <w:p w14:paraId="67B58856" w14:textId="6B45522B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6.2. Отборочная стадия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CE1C9A" w:rsidRPr="00403DC9">
        <w:rPr>
          <w:rFonts w:ascii="Times New Roman" w:hAnsi="Times New Roman" w:cs="Times New Roman"/>
          <w:sz w:val="24"/>
          <w:szCs w:val="24"/>
        </w:rPr>
        <w:t>8</w:t>
      </w:r>
    </w:p>
    <w:p w14:paraId="3A3C3A36" w14:textId="40B97500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6.3. Оценочная стадия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CE1C9A" w:rsidRPr="00403DC9">
        <w:rPr>
          <w:rFonts w:ascii="Times New Roman" w:hAnsi="Times New Roman" w:cs="Times New Roman"/>
          <w:sz w:val="24"/>
          <w:szCs w:val="24"/>
        </w:rPr>
        <w:t>8</w:t>
      </w:r>
    </w:p>
    <w:p w14:paraId="339203D5" w14:textId="3214F5C3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6.4. Проведение переговоров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403DC9">
        <w:rPr>
          <w:rFonts w:ascii="Times New Roman" w:hAnsi="Times New Roman" w:cs="Times New Roman"/>
          <w:sz w:val="24"/>
          <w:szCs w:val="24"/>
        </w:rPr>
        <w:t>8</w:t>
      </w:r>
    </w:p>
    <w:p w14:paraId="03A9D088" w14:textId="770C0B85" w:rsidR="00BE0279" w:rsidRPr="00403DC9" w:rsidRDefault="00BE0279" w:rsidP="00BE0279">
      <w:pPr>
        <w:tabs>
          <w:tab w:val="left" w:pos="567"/>
          <w:tab w:val="left" w:pos="70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7. Подписание Договора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0B774C" w:rsidRPr="00403DC9">
        <w:rPr>
          <w:rFonts w:ascii="Times New Roman" w:hAnsi="Times New Roman" w:cs="Times New Roman"/>
          <w:sz w:val="24"/>
          <w:szCs w:val="24"/>
        </w:rPr>
        <w:t>9</w:t>
      </w:r>
    </w:p>
    <w:p w14:paraId="24B1B631" w14:textId="102D3B22" w:rsidR="00BE0279" w:rsidRPr="00403DC9" w:rsidRDefault="00BE0279" w:rsidP="00BE0279">
      <w:pPr>
        <w:tabs>
          <w:tab w:val="left" w:pos="567"/>
          <w:tab w:val="left" w:pos="70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8. Уведомление Участников о результатах запроса предложений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CE1C9A" w:rsidRPr="00403DC9">
        <w:rPr>
          <w:rFonts w:ascii="Times New Roman" w:hAnsi="Times New Roman" w:cs="Times New Roman"/>
          <w:sz w:val="24"/>
          <w:szCs w:val="24"/>
        </w:rPr>
        <w:t>9</w:t>
      </w:r>
    </w:p>
    <w:p w14:paraId="50A745E6" w14:textId="3A3DD18B" w:rsidR="00BE0279" w:rsidRPr="00403DC9" w:rsidRDefault="00BE0279" w:rsidP="00BE0279">
      <w:pPr>
        <w:tabs>
          <w:tab w:val="left" w:pos="567"/>
          <w:tab w:val="left" w:pos="70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9. Образцы основных форм документов, включаемых в Предложение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0B774C" w:rsidRPr="00403DC9">
        <w:rPr>
          <w:rFonts w:ascii="Times New Roman" w:hAnsi="Times New Roman" w:cs="Times New Roman"/>
          <w:sz w:val="24"/>
          <w:szCs w:val="24"/>
        </w:rPr>
        <w:t>1</w:t>
      </w:r>
      <w:r w:rsidR="00CE1C9A" w:rsidRPr="00403DC9">
        <w:rPr>
          <w:rFonts w:ascii="Times New Roman" w:hAnsi="Times New Roman" w:cs="Times New Roman"/>
          <w:sz w:val="24"/>
          <w:szCs w:val="24"/>
        </w:rPr>
        <w:t>0</w:t>
      </w:r>
    </w:p>
    <w:p w14:paraId="3C316910" w14:textId="2FD00DEC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9.1 Письмо о подаче оферты (Форма №1)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403DC9">
        <w:rPr>
          <w:rFonts w:ascii="Times New Roman" w:hAnsi="Times New Roman" w:cs="Times New Roman"/>
          <w:sz w:val="24"/>
          <w:szCs w:val="24"/>
        </w:rPr>
        <w:t>10</w:t>
      </w:r>
    </w:p>
    <w:p w14:paraId="4E9862DA" w14:textId="41FC0860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9.2 Коммерческое предложение (Форма №2)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  <w:t>1</w:t>
      </w:r>
      <w:r w:rsidR="00403DC9">
        <w:rPr>
          <w:rFonts w:ascii="Times New Roman" w:hAnsi="Times New Roman" w:cs="Times New Roman"/>
          <w:sz w:val="24"/>
          <w:szCs w:val="24"/>
        </w:rPr>
        <w:t>2</w:t>
      </w:r>
    </w:p>
    <w:p w14:paraId="47152F72" w14:textId="701C684A" w:rsidR="00BE0279" w:rsidRPr="00403DC9" w:rsidRDefault="00BE0279" w:rsidP="00BE0279">
      <w:pPr>
        <w:tabs>
          <w:tab w:val="left" w:pos="567"/>
          <w:tab w:val="left" w:pos="1260"/>
          <w:tab w:val="center" w:leader="dot" w:pos="963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9.3 Анкета Участника (Форма №3)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Pr="00403DC9">
        <w:rPr>
          <w:rFonts w:ascii="Times New Roman" w:hAnsi="Times New Roman" w:cs="Times New Roman"/>
          <w:sz w:val="24"/>
          <w:szCs w:val="24"/>
        </w:rPr>
        <w:tab/>
        <w:t>1</w:t>
      </w:r>
      <w:r w:rsidR="00CE1C9A" w:rsidRPr="00403DC9">
        <w:rPr>
          <w:rFonts w:ascii="Times New Roman" w:hAnsi="Times New Roman" w:cs="Times New Roman"/>
          <w:sz w:val="24"/>
          <w:szCs w:val="24"/>
        </w:rPr>
        <w:t>3</w:t>
      </w:r>
    </w:p>
    <w:p w14:paraId="114781DC" w14:textId="409C3685" w:rsidR="00BE0279" w:rsidRPr="00403DC9" w:rsidRDefault="00BE0279" w:rsidP="00BE0279">
      <w:pPr>
        <w:tabs>
          <w:tab w:val="left" w:pos="567"/>
          <w:tab w:val="left" w:pos="70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Приложение № 1. Памятка о Единой горячей линии</w:t>
      </w:r>
      <w:r w:rsidRPr="00403DC9">
        <w:rPr>
          <w:rFonts w:ascii="Times New Roman" w:hAnsi="Times New Roman" w:cs="Times New Roman"/>
          <w:sz w:val="24"/>
          <w:szCs w:val="24"/>
        </w:rPr>
        <w:tab/>
        <w:t>1</w:t>
      </w:r>
      <w:r w:rsidR="00403DC9">
        <w:rPr>
          <w:rFonts w:ascii="Times New Roman" w:hAnsi="Times New Roman" w:cs="Times New Roman"/>
          <w:sz w:val="24"/>
          <w:szCs w:val="24"/>
        </w:rPr>
        <w:t>4</w:t>
      </w:r>
    </w:p>
    <w:p w14:paraId="7F4D88D8" w14:textId="0B7E851A" w:rsidR="00BE0279" w:rsidRPr="00403DC9" w:rsidRDefault="00BE0279" w:rsidP="00BE0279">
      <w:pPr>
        <w:tabs>
          <w:tab w:val="left" w:pos="567"/>
          <w:tab w:val="left" w:pos="70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Приложение № 2. Методика оценки и сопоставления Предложений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CE1C9A" w:rsidRPr="00403DC9">
        <w:rPr>
          <w:rFonts w:ascii="Times New Roman" w:hAnsi="Times New Roman" w:cs="Times New Roman"/>
          <w:sz w:val="24"/>
          <w:szCs w:val="24"/>
        </w:rPr>
        <w:t>1</w:t>
      </w:r>
      <w:r w:rsidR="00403DC9">
        <w:rPr>
          <w:rFonts w:ascii="Times New Roman" w:hAnsi="Times New Roman" w:cs="Times New Roman"/>
          <w:sz w:val="24"/>
          <w:szCs w:val="24"/>
        </w:rPr>
        <w:t>5</w:t>
      </w:r>
    </w:p>
    <w:p w14:paraId="5C87C1F3" w14:textId="3962BD80" w:rsidR="00BE0279" w:rsidRPr="00403DC9" w:rsidRDefault="00BE0279" w:rsidP="00BE0279">
      <w:pPr>
        <w:tabs>
          <w:tab w:val="left" w:pos="567"/>
          <w:tab w:val="left" w:pos="70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Приложение № 3. Техническое задание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403DC9">
        <w:rPr>
          <w:rFonts w:ascii="Times New Roman" w:hAnsi="Times New Roman" w:cs="Times New Roman"/>
          <w:sz w:val="24"/>
          <w:szCs w:val="24"/>
        </w:rPr>
        <w:t>16</w:t>
      </w:r>
    </w:p>
    <w:p w14:paraId="0832A13C" w14:textId="45670EC1" w:rsidR="003B1053" w:rsidRPr="00DE5485" w:rsidRDefault="003B1053" w:rsidP="003B1053">
      <w:pPr>
        <w:tabs>
          <w:tab w:val="left" w:pos="567"/>
          <w:tab w:val="left" w:pos="709"/>
          <w:tab w:val="center" w:leader="dot" w:pos="10065"/>
          <w:tab w:val="left" w:pos="10206"/>
        </w:tabs>
        <w:snapToGrid w:val="0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3DC9">
        <w:rPr>
          <w:rFonts w:ascii="Times New Roman" w:hAnsi="Times New Roman" w:cs="Times New Roman"/>
          <w:sz w:val="24"/>
          <w:szCs w:val="24"/>
        </w:rPr>
        <w:t>Приложение № 4. Проект договора</w:t>
      </w:r>
      <w:r w:rsidRPr="00403DC9">
        <w:rPr>
          <w:rFonts w:ascii="Times New Roman" w:hAnsi="Times New Roman" w:cs="Times New Roman"/>
          <w:sz w:val="24"/>
          <w:szCs w:val="24"/>
        </w:rPr>
        <w:tab/>
      </w:r>
      <w:r w:rsidR="00403DC9">
        <w:rPr>
          <w:rFonts w:ascii="Times New Roman" w:hAnsi="Times New Roman" w:cs="Times New Roman"/>
          <w:sz w:val="24"/>
          <w:szCs w:val="24"/>
        </w:rPr>
        <w:t>16</w:t>
      </w:r>
    </w:p>
    <w:p w14:paraId="19603578" w14:textId="77777777" w:rsidR="003B1053" w:rsidRPr="00DE5485" w:rsidRDefault="003B1053" w:rsidP="003B1053">
      <w:pPr>
        <w:tabs>
          <w:tab w:val="left" w:pos="567"/>
        </w:tabs>
        <w:snapToGrid w:val="0"/>
        <w:spacing w:line="288" w:lineRule="auto"/>
        <w:ind w:left="567" w:firstLine="567"/>
        <w:jc w:val="both"/>
        <w:rPr>
          <w:rFonts w:ascii="Times New Roman" w:hAnsi="Times New Roman"/>
          <w:sz w:val="24"/>
          <w:szCs w:val="24"/>
        </w:rPr>
      </w:pPr>
    </w:p>
    <w:p w14:paraId="2D1C76CF" w14:textId="77777777" w:rsidR="00BE0279" w:rsidRPr="00DE5485" w:rsidRDefault="00BE0279" w:rsidP="00BE0279">
      <w:pPr>
        <w:tabs>
          <w:tab w:val="left" w:pos="567"/>
        </w:tabs>
        <w:snapToGrid w:val="0"/>
        <w:spacing w:line="288" w:lineRule="auto"/>
        <w:ind w:left="567" w:firstLine="567"/>
        <w:jc w:val="both"/>
        <w:rPr>
          <w:rFonts w:ascii="Times New Roman" w:hAnsi="Times New Roman"/>
          <w:sz w:val="24"/>
          <w:szCs w:val="24"/>
        </w:rPr>
      </w:pPr>
    </w:p>
    <w:p w14:paraId="27AC0E72" w14:textId="77777777" w:rsidR="005043E5" w:rsidRPr="00C75A82" w:rsidRDefault="005043E5">
      <w:pPr>
        <w:tabs>
          <w:tab w:val="left" w:pos="567"/>
          <w:tab w:val="center" w:leader="dot" w:pos="10065"/>
          <w:tab w:val="left" w:pos="10206"/>
          <w:tab w:val="center" w:leader="dot" w:pos="10348"/>
        </w:tabs>
        <w:snapToGrid w:val="0"/>
        <w:spacing w:line="288" w:lineRule="auto"/>
        <w:ind w:left="567" w:firstLine="567"/>
        <w:jc w:val="both"/>
        <w:rPr>
          <w:rFonts w:ascii="Times New Roman" w:hAnsi="Times New Roman"/>
          <w:sz w:val="24"/>
          <w:szCs w:val="24"/>
        </w:rPr>
      </w:pPr>
    </w:p>
    <w:p w14:paraId="0EB30388" w14:textId="77777777" w:rsidR="005043E5" w:rsidRPr="00C75A82" w:rsidRDefault="005043E5">
      <w:pPr>
        <w:tabs>
          <w:tab w:val="left" w:pos="567"/>
        </w:tabs>
        <w:snapToGrid w:val="0"/>
        <w:spacing w:line="288" w:lineRule="auto"/>
        <w:ind w:left="567" w:firstLine="567"/>
        <w:jc w:val="both"/>
        <w:rPr>
          <w:rFonts w:ascii="Times New Roman" w:hAnsi="Times New Roman"/>
          <w:sz w:val="24"/>
          <w:szCs w:val="24"/>
        </w:rPr>
      </w:pPr>
    </w:p>
    <w:p w14:paraId="049B4343" w14:textId="77777777" w:rsidR="005043E5" w:rsidRPr="00C75A82" w:rsidRDefault="005043E5">
      <w:pPr>
        <w:snapToGrid w:val="0"/>
        <w:spacing w:line="288" w:lineRule="auto"/>
        <w:ind w:left="567" w:firstLine="567"/>
        <w:jc w:val="both"/>
        <w:rPr>
          <w:rFonts w:ascii="Times New Roman" w:hAnsi="Times New Roman"/>
          <w:sz w:val="28"/>
        </w:rPr>
      </w:pPr>
    </w:p>
    <w:p w14:paraId="5370266C" w14:textId="77777777" w:rsidR="005043E5" w:rsidRPr="00C75A82" w:rsidRDefault="005043E5">
      <w:pPr>
        <w:snapToGrid w:val="0"/>
        <w:spacing w:line="288" w:lineRule="auto"/>
        <w:ind w:left="567" w:firstLine="567"/>
        <w:jc w:val="both"/>
        <w:rPr>
          <w:rFonts w:ascii="Times New Roman" w:hAnsi="Times New Roman"/>
          <w:sz w:val="28"/>
        </w:rPr>
      </w:pPr>
    </w:p>
    <w:p w14:paraId="107EE936" w14:textId="77777777" w:rsidR="005043E5" w:rsidRPr="00C75A82" w:rsidRDefault="00324F62">
      <w:pPr>
        <w:keepNext/>
        <w:keepLines/>
        <w:pageBreakBefore/>
        <w:snapToGrid w:val="0"/>
        <w:contextualSpacing/>
        <w:rPr>
          <w:rFonts w:ascii="Times New Roman" w:hAnsi="Times New Roman"/>
          <w:b/>
          <w:sz w:val="24"/>
        </w:rPr>
      </w:pPr>
      <w:r w:rsidRPr="00C75A82">
        <w:rPr>
          <w:rFonts w:ascii="Times New Roman" w:hAnsi="Times New Roman"/>
          <w:b/>
          <w:sz w:val="24"/>
        </w:rPr>
        <w:lastRenderedPageBreak/>
        <w:t>1. Общие положения</w:t>
      </w:r>
    </w:p>
    <w:p w14:paraId="6FC56646" w14:textId="77777777" w:rsidR="005043E5" w:rsidRPr="00C75A82" w:rsidRDefault="005043E5">
      <w:pPr>
        <w:snapToGrid w:val="0"/>
        <w:contextualSpacing/>
        <w:jc w:val="both"/>
        <w:rPr>
          <w:rFonts w:ascii="Times New Roman" w:hAnsi="Times New Roman"/>
          <w:b/>
          <w:sz w:val="24"/>
        </w:rPr>
      </w:pPr>
    </w:p>
    <w:p w14:paraId="525A00FE" w14:textId="647D593C" w:rsidR="00C6626B" w:rsidRPr="00C75A82" w:rsidRDefault="00324F62" w:rsidP="00C6626B">
      <w:pPr>
        <w:snapToGri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75A82">
        <w:rPr>
          <w:rFonts w:ascii="Times New Roman" w:hAnsi="Times New Roman"/>
          <w:b/>
          <w:sz w:val="24"/>
        </w:rPr>
        <w:t>1.1 Заказчик</w:t>
      </w:r>
      <w:r w:rsidRPr="00C75A82">
        <w:rPr>
          <w:rFonts w:ascii="Times New Roman" w:hAnsi="Times New Roman"/>
          <w:sz w:val="24"/>
        </w:rPr>
        <w:t xml:space="preserve"> – </w:t>
      </w:r>
      <w:r w:rsidR="00C6626B" w:rsidRPr="00C75A82">
        <w:rPr>
          <w:rFonts w:ascii="Times New Roman" w:hAnsi="Times New Roman"/>
          <w:sz w:val="24"/>
        </w:rPr>
        <w:t>Акционерное общество «Научно-исследовательский институт электронной техники»  (</w:t>
      </w:r>
      <w:r w:rsidR="00C6626B" w:rsidRPr="00C75A82">
        <w:rPr>
          <w:rFonts w:ascii="Times New Roman" w:hAnsi="Times New Roman" w:cs="Times New Roman"/>
          <w:sz w:val="24"/>
          <w:szCs w:val="24"/>
        </w:rPr>
        <w:t>АО «НИИЭТ»),</w:t>
      </w:r>
    </w:p>
    <w:p w14:paraId="02F18B56" w14:textId="0ACA5C1C" w:rsidR="005043E5" w:rsidRPr="00C75A82" w:rsidRDefault="00C6626B">
      <w:pPr>
        <w:snapToGrid w:val="0"/>
        <w:contextualSpacing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 w:cs="Times New Roman"/>
          <w:sz w:val="24"/>
          <w:szCs w:val="24"/>
        </w:rPr>
        <w:t>юридический адрес: 394033, г. Воронеж, ул. Старых Большевиков, д.5.</w:t>
      </w:r>
    </w:p>
    <w:p w14:paraId="570EBE8A" w14:textId="77777777" w:rsidR="00FD60DC" w:rsidRDefault="00324F62">
      <w:pPr>
        <w:snapToGri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75A82">
        <w:rPr>
          <w:rFonts w:ascii="Times New Roman" w:hAnsi="Times New Roman"/>
          <w:b/>
          <w:sz w:val="24"/>
        </w:rPr>
        <w:t>1.2 Организатор закупок</w:t>
      </w:r>
      <w:r w:rsidRPr="00C75A82">
        <w:rPr>
          <w:rFonts w:ascii="Times New Roman" w:hAnsi="Times New Roman"/>
          <w:sz w:val="24"/>
        </w:rPr>
        <w:t xml:space="preserve"> – </w:t>
      </w:r>
      <w:r w:rsidR="00BA2359" w:rsidRPr="00C75A82">
        <w:rPr>
          <w:rFonts w:ascii="Times New Roman" w:hAnsi="Times New Roman"/>
          <w:sz w:val="24"/>
        </w:rPr>
        <w:t xml:space="preserve">Отдел по организации и планированию закупочной </w:t>
      </w:r>
      <w:r w:rsidR="00BA2359" w:rsidRPr="00C75A82">
        <w:rPr>
          <w:rFonts w:ascii="Times New Roman" w:hAnsi="Times New Roman" w:cs="Times New Roman"/>
          <w:sz w:val="24"/>
          <w:szCs w:val="24"/>
        </w:rPr>
        <w:t>деятельности АО «НИИЭТ».</w:t>
      </w:r>
    </w:p>
    <w:p w14:paraId="077B181F" w14:textId="2DD171FD" w:rsidR="005043E5" w:rsidRPr="00C75A82" w:rsidRDefault="00324F62">
      <w:pPr>
        <w:snapToGri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75A8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5F2D7DB" w14:textId="0FF759DF" w:rsidR="000C0854" w:rsidRDefault="000C0854" w:rsidP="000C0854">
      <w:pPr>
        <w:snapToGrid w:val="0"/>
        <w:contextualSpacing/>
        <w:jc w:val="both"/>
        <w:rPr>
          <w:rFonts w:ascii="Times New Roman" w:hAnsi="Times New Roman"/>
          <w:sz w:val="24"/>
          <w:u w:val="single"/>
        </w:rPr>
      </w:pPr>
      <w:r w:rsidRPr="000917F6">
        <w:rPr>
          <w:rFonts w:ascii="Times New Roman" w:hAnsi="Times New Roman"/>
          <w:sz w:val="24"/>
        </w:rPr>
        <w:t xml:space="preserve">Контактное лицо – </w:t>
      </w:r>
      <w:r w:rsidR="00FC66CE">
        <w:rPr>
          <w:rFonts w:ascii="Times New Roman" w:hAnsi="Times New Roman"/>
          <w:sz w:val="24"/>
        </w:rPr>
        <w:t>организатор</w:t>
      </w:r>
      <w:r w:rsidRPr="00787B55">
        <w:rPr>
          <w:rFonts w:ascii="Times New Roman" w:hAnsi="Times New Roman"/>
          <w:sz w:val="24"/>
        </w:rPr>
        <w:t xml:space="preserve">,  контактный телефон: 8(473)225-48-49, 280-22-99, адрес электронной почты: </w:t>
      </w:r>
      <w:hyperlink r:id="rId8" w:history="1">
        <w:r w:rsidR="00FD60DC" w:rsidRPr="00857B4D">
          <w:rPr>
            <w:rStyle w:val="a8"/>
            <w:rFonts w:ascii="Times New Roman" w:hAnsi="Times New Roman"/>
            <w:sz w:val="24"/>
            <w:lang w:val="en-US"/>
          </w:rPr>
          <w:t>zhuravleva</w:t>
        </w:r>
        <w:r w:rsidR="00FD60DC" w:rsidRPr="00857B4D">
          <w:rPr>
            <w:rStyle w:val="a8"/>
            <w:rFonts w:ascii="Times New Roman" w:hAnsi="Times New Roman"/>
            <w:sz w:val="24"/>
          </w:rPr>
          <w:t>@</w:t>
        </w:r>
        <w:r w:rsidR="00FD60DC" w:rsidRPr="00857B4D">
          <w:rPr>
            <w:rStyle w:val="a8"/>
            <w:rFonts w:ascii="Times New Roman" w:hAnsi="Times New Roman"/>
            <w:sz w:val="24"/>
            <w:lang w:val="en-US"/>
          </w:rPr>
          <w:t>niiet</w:t>
        </w:r>
        <w:r w:rsidR="00FD60DC" w:rsidRPr="00857B4D">
          <w:rPr>
            <w:rStyle w:val="a8"/>
            <w:rFonts w:ascii="Times New Roman" w:hAnsi="Times New Roman"/>
            <w:sz w:val="24"/>
          </w:rPr>
          <w:t>.</w:t>
        </w:r>
        <w:r w:rsidR="00FD60DC" w:rsidRPr="00857B4D">
          <w:rPr>
            <w:rStyle w:val="a8"/>
            <w:rFonts w:ascii="Times New Roman" w:hAnsi="Times New Roman"/>
            <w:sz w:val="24"/>
            <w:lang w:val="en-US"/>
          </w:rPr>
          <w:t>ru</w:t>
        </w:r>
      </w:hyperlink>
      <w:r w:rsidR="00FD60DC">
        <w:rPr>
          <w:rFonts w:ascii="Times New Roman" w:hAnsi="Times New Roman"/>
          <w:sz w:val="24"/>
          <w:u w:val="single"/>
        </w:rPr>
        <w:t>.</w:t>
      </w:r>
    </w:p>
    <w:p w14:paraId="27A7537F" w14:textId="77777777" w:rsidR="00852EB5" w:rsidRDefault="00852EB5" w:rsidP="00D301CD">
      <w:pPr>
        <w:snapToGrid w:val="0"/>
        <w:contextualSpacing/>
        <w:jc w:val="both"/>
        <w:rPr>
          <w:rFonts w:ascii="Times New Roman" w:hAnsi="Times New Roman"/>
          <w:bCs/>
          <w:sz w:val="24"/>
        </w:rPr>
      </w:pPr>
    </w:p>
    <w:p w14:paraId="28D7D8A5" w14:textId="3A74A33E" w:rsidR="00D301CD" w:rsidRPr="00457C79" w:rsidRDefault="00D301CD" w:rsidP="00D301CD">
      <w:pPr>
        <w:snapToGrid w:val="0"/>
        <w:contextualSpacing/>
        <w:jc w:val="both"/>
        <w:rPr>
          <w:rFonts w:ascii="Times New Roman" w:hAnsi="Times New Roman"/>
          <w:bCs/>
          <w:sz w:val="24"/>
        </w:rPr>
      </w:pPr>
      <w:r w:rsidRPr="00457C79">
        <w:rPr>
          <w:rFonts w:ascii="Times New Roman" w:hAnsi="Times New Roman"/>
          <w:bCs/>
          <w:sz w:val="24"/>
        </w:rPr>
        <w:t>Представитель Организатора по техническим вопросам:</w:t>
      </w:r>
    </w:p>
    <w:p w14:paraId="7B9F06FB" w14:textId="77777777" w:rsidR="00D301CD" w:rsidRPr="0004021B" w:rsidRDefault="00D301CD" w:rsidP="00D301CD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457C79">
        <w:rPr>
          <w:rFonts w:ascii="Times New Roman" w:hAnsi="Times New Roman" w:cs="Times New Roman"/>
          <w:bCs/>
          <w:sz w:val="24"/>
          <w:szCs w:val="24"/>
        </w:rPr>
        <w:t>К</w:t>
      </w:r>
      <w:r w:rsidRPr="00457C79">
        <w:rPr>
          <w:rFonts w:ascii="Times New Roman" w:hAnsi="Times New Roman" w:cs="Times New Roman"/>
          <w:sz w:val="24"/>
          <w:szCs w:val="24"/>
        </w:rPr>
        <w:t>онтактн</w:t>
      </w:r>
      <w:r>
        <w:rPr>
          <w:rFonts w:ascii="Times New Roman" w:hAnsi="Times New Roman" w:cs="Times New Roman"/>
          <w:sz w:val="24"/>
          <w:szCs w:val="24"/>
        </w:rPr>
        <w:t>ые лица</w:t>
      </w:r>
      <w:r w:rsidRPr="00457C79">
        <w:rPr>
          <w:rFonts w:ascii="Times New Roman" w:hAnsi="Times New Roman" w:cs="Times New Roman"/>
          <w:sz w:val="24"/>
          <w:szCs w:val="24"/>
        </w:rPr>
        <w:t xml:space="preserve"> –  </w:t>
      </w:r>
      <w:r>
        <w:rPr>
          <w:rFonts w:ascii="Times New Roman" w:hAnsi="Times New Roman" w:cs="Times New Roman"/>
          <w:sz w:val="24"/>
          <w:szCs w:val="24"/>
        </w:rPr>
        <w:t>адрес электронной почты</w:t>
      </w:r>
      <w:r w:rsidRPr="00457C79">
        <w:rPr>
          <w:rFonts w:ascii="Times New Roman" w:hAnsi="Times New Roman"/>
          <w:sz w:val="24"/>
        </w:rPr>
        <w:t>:</w:t>
      </w:r>
      <w:r w:rsidRPr="00457C79">
        <w:t xml:space="preserve"> </w:t>
      </w:r>
      <w:r w:rsidRPr="000A64F4">
        <w:rPr>
          <w:rFonts w:ascii="Times New Roman" w:hAnsi="Times New Roman" w:cs="Times New Roman"/>
          <w:sz w:val="24"/>
          <w:szCs w:val="24"/>
        </w:rPr>
        <w:t xml:space="preserve">– </w:t>
      </w:r>
      <w:r w:rsidRPr="001853DB">
        <w:rPr>
          <w:rFonts w:ascii="Times New Roman" w:hAnsi="Times New Roman" w:cs="Times New Roman"/>
          <w:sz w:val="24"/>
          <w:szCs w:val="24"/>
        </w:rPr>
        <w:t>amalahov@niiet.ru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4021B">
        <w:rPr>
          <w:rFonts w:ascii="Times New Roman" w:hAnsi="Times New Roman" w:cs="Times New Roman"/>
          <w:sz w:val="24"/>
          <w:szCs w:val="24"/>
          <w:lang w:val="en-US"/>
        </w:rPr>
        <w:t>bezuh</w:t>
      </w:r>
      <w:r w:rsidRPr="0004021B">
        <w:rPr>
          <w:rFonts w:ascii="Times New Roman" w:hAnsi="Times New Roman" w:cs="Times New Roman"/>
          <w:sz w:val="24"/>
          <w:szCs w:val="24"/>
        </w:rPr>
        <w:t>@</w:t>
      </w:r>
      <w:r w:rsidRPr="0004021B">
        <w:rPr>
          <w:rFonts w:ascii="Times New Roman" w:hAnsi="Times New Roman" w:cs="Times New Roman"/>
          <w:sz w:val="24"/>
          <w:szCs w:val="24"/>
          <w:lang w:val="en-US"/>
        </w:rPr>
        <w:t>niiet</w:t>
      </w:r>
      <w:r w:rsidRPr="0004021B">
        <w:rPr>
          <w:rFonts w:ascii="Times New Roman" w:hAnsi="Times New Roman" w:cs="Times New Roman"/>
          <w:sz w:val="24"/>
          <w:szCs w:val="24"/>
        </w:rPr>
        <w:t>.</w:t>
      </w:r>
      <w:r w:rsidRPr="0004021B">
        <w:rPr>
          <w:rFonts w:ascii="Times New Roman" w:hAnsi="Times New Roman" w:cs="Times New Roman"/>
          <w:sz w:val="24"/>
          <w:szCs w:val="24"/>
          <w:lang w:val="en-US"/>
        </w:rPr>
        <w:t>ru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B68976A" w14:textId="77777777" w:rsidR="00852EB5" w:rsidRDefault="00852EB5" w:rsidP="00FD60DC">
      <w:pPr>
        <w:snapToGrid w:val="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95188E8" w14:textId="2260173F" w:rsidR="005043E5" w:rsidRPr="00C75A82" w:rsidRDefault="00EF4F8C" w:rsidP="00FD60DC">
      <w:pPr>
        <w:snapToGrid w:val="0"/>
        <w:contextualSpacing/>
        <w:jc w:val="both"/>
        <w:rPr>
          <w:rFonts w:ascii="Times New Roman" w:hAnsi="Times New Roman"/>
          <w:b/>
          <w:sz w:val="24"/>
        </w:rPr>
      </w:pPr>
      <w:r w:rsidRPr="00C75A82">
        <w:rPr>
          <w:rFonts w:ascii="Times New Roman" w:hAnsi="Times New Roman" w:cs="Times New Roman"/>
          <w:b/>
          <w:sz w:val="24"/>
          <w:szCs w:val="24"/>
        </w:rPr>
        <w:t>1</w:t>
      </w:r>
      <w:r w:rsidR="00324F62" w:rsidRPr="00C75A82">
        <w:rPr>
          <w:rFonts w:ascii="Times New Roman" w:hAnsi="Times New Roman"/>
          <w:b/>
          <w:sz w:val="24"/>
        </w:rPr>
        <w:t xml:space="preserve">.3 Срок окончания приема </w:t>
      </w:r>
      <w:r w:rsidR="00554F32" w:rsidRPr="00C75A82">
        <w:rPr>
          <w:rFonts w:ascii="Times New Roman" w:hAnsi="Times New Roman"/>
          <w:b/>
          <w:sz w:val="24"/>
        </w:rPr>
        <w:t>П</w:t>
      </w:r>
      <w:r w:rsidR="00324F62" w:rsidRPr="00C75A82">
        <w:rPr>
          <w:rFonts w:ascii="Times New Roman" w:hAnsi="Times New Roman"/>
          <w:b/>
          <w:sz w:val="24"/>
        </w:rPr>
        <w:t>редложений:</w:t>
      </w:r>
    </w:p>
    <w:p w14:paraId="48D1611E" w14:textId="19A6685E" w:rsidR="00F618C4" w:rsidRPr="00F618C4" w:rsidRDefault="0059027C" w:rsidP="001569E0">
      <w:pPr>
        <w:tabs>
          <w:tab w:val="num" w:pos="0"/>
        </w:tabs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1.3.1</w:t>
      </w:r>
      <w:r w:rsidR="00AA5DAF" w:rsidRPr="00C75A82">
        <w:rPr>
          <w:rFonts w:ascii="Times New Roman" w:hAnsi="Times New Roman" w:cs="Times New Roman"/>
          <w:sz w:val="24"/>
          <w:szCs w:val="24"/>
        </w:rPr>
        <w:t xml:space="preserve">Предложения подаются на АО «ЕЭТП» информационно-телекоммуникационная сети «Интернет» по адресу: </w:t>
      </w:r>
      <w:hyperlink r:id="rId9" w:history="1">
        <w:r w:rsidR="006C5754" w:rsidRPr="00C75A82">
          <w:rPr>
            <w:rStyle w:val="a8"/>
            <w:rFonts w:ascii="Times New Roman" w:hAnsi="Times New Roman" w:cs="Times New Roman"/>
            <w:bCs/>
            <w:sz w:val="24"/>
            <w:szCs w:val="24"/>
            <w:lang w:val="en-US"/>
          </w:rPr>
          <w:t>http</w:t>
        </w:r>
        <w:r w:rsidR="006C5754" w:rsidRPr="00C75A82">
          <w:rPr>
            <w:rStyle w:val="a8"/>
            <w:rFonts w:ascii="Times New Roman" w:hAnsi="Times New Roman" w:cs="Times New Roman"/>
            <w:bCs/>
            <w:sz w:val="24"/>
            <w:szCs w:val="24"/>
          </w:rPr>
          <w:t>://</w:t>
        </w:r>
        <w:r w:rsidR="006C5754" w:rsidRPr="00C75A82">
          <w:rPr>
            <w:rStyle w:val="a8"/>
            <w:rFonts w:ascii="Times New Roman" w:hAnsi="Times New Roman" w:cs="Times New Roman"/>
            <w:bCs/>
            <w:sz w:val="24"/>
            <w:szCs w:val="24"/>
            <w:lang w:val="en-US"/>
          </w:rPr>
          <w:t>com</w:t>
        </w:r>
        <w:r w:rsidR="006C5754" w:rsidRPr="00C75A82">
          <w:rPr>
            <w:rStyle w:val="a8"/>
            <w:rFonts w:ascii="Times New Roman" w:hAnsi="Times New Roman" w:cs="Times New Roman"/>
            <w:bCs/>
            <w:sz w:val="24"/>
            <w:szCs w:val="24"/>
          </w:rPr>
          <w:t>.</w:t>
        </w:r>
        <w:r w:rsidR="006C5754" w:rsidRPr="00C75A82">
          <w:rPr>
            <w:rStyle w:val="a8"/>
            <w:rFonts w:ascii="Times New Roman" w:hAnsi="Times New Roman" w:cs="Times New Roman"/>
            <w:bCs/>
            <w:sz w:val="24"/>
            <w:szCs w:val="24"/>
            <w:lang w:val="en-US"/>
          </w:rPr>
          <w:t>roseltorg</w:t>
        </w:r>
        <w:r w:rsidR="006C5754" w:rsidRPr="00C75A82">
          <w:rPr>
            <w:rStyle w:val="a8"/>
            <w:rFonts w:ascii="Times New Roman" w:hAnsi="Times New Roman" w:cs="Times New Roman"/>
            <w:bCs/>
            <w:sz w:val="24"/>
            <w:szCs w:val="24"/>
          </w:rPr>
          <w:t>.</w:t>
        </w:r>
        <w:r w:rsidR="006C5754" w:rsidRPr="00C75A82">
          <w:rPr>
            <w:rStyle w:val="a8"/>
            <w:rFonts w:ascii="Times New Roman" w:hAnsi="Times New Roman" w:cs="Times New Roman"/>
            <w:bCs/>
            <w:sz w:val="24"/>
            <w:szCs w:val="24"/>
            <w:lang w:val="en-US"/>
          </w:rPr>
          <w:t>ru</w:t>
        </w:r>
      </w:hyperlink>
      <w:r w:rsidR="006C5754" w:rsidRPr="00C75A82">
        <w:rPr>
          <w:rFonts w:ascii="Times New Roman" w:hAnsi="Times New Roman" w:cs="Times New Roman"/>
          <w:sz w:val="24"/>
          <w:szCs w:val="24"/>
        </w:rPr>
        <w:t xml:space="preserve"> </w:t>
      </w:r>
      <w:r w:rsidR="00AA5DAF" w:rsidRPr="00C75A82">
        <w:rPr>
          <w:rFonts w:ascii="Times New Roman" w:hAnsi="Times New Roman" w:cs="Times New Roman"/>
          <w:sz w:val="24"/>
          <w:szCs w:val="24"/>
        </w:rPr>
        <w:t>(далее ЭТП)</w:t>
      </w:r>
      <w:r w:rsidR="000917F6" w:rsidRPr="00C75A82">
        <w:rPr>
          <w:rFonts w:ascii="Times New Roman" w:hAnsi="Times New Roman" w:cs="Times New Roman"/>
          <w:sz w:val="24"/>
          <w:szCs w:val="24"/>
        </w:rPr>
        <w:t>.</w:t>
      </w:r>
      <w:r w:rsidR="00F618C4" w:rsidRPr="00F618C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31BE9EA" w14:textId="6F3B6ABB" w:rsidR="005043E5" w:rsidRDefault="00AA5DAF">
      <w:pPr>
        <w:tabs>
          <w:tab w:val="left" w:pos="0"/>
        </w:tabs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1.3.2 </w:t>
      </w:r>
      <w:r w:rsidR="00324F62">
        <w:rPr>
          <w:rFonts w:ascii="Times New Roman" w:hAnsi="Times New Roman"/>
          <w:sz w:val="24"/>
        </w:rPr>
        <w:t xml:space="preserve">Дата и время окончания приема </w:t>
      </w:r>
      <w:r w:rsidR="00554F32">
        <w:rPr>
          <w:rFonts w:ascii="Times New Roman" w:hAnsi="Times New Roman"/>
          <w:sz w:val="24"/>
        </w:rPr>
        <w:t>П</w:t>
      </w:r>
      <w:r w:rsidR="00324F62">
        <w:rPr>
          <w:rFonts w:ascii="Times New Roman" w:hAnsi="Times New Roman"/>
          <w:sz w:val="24"/>
        </w:rPr>
        <w:t>редложений</w:t>
      </w:r>
      <w:r w:rsidR="00324F62" w:rsidRPr="006E5FDE">
        <w:rPr>
          <w:rFonts w:ascii="Times New Roman" w:hAnsi="Times New Roman"/>
          <w:sz w:val="24"/>
        </w:rPr>
        <w:t xml:space="preserve">: </w:t>
      </w:r>
      <w:r w:rsidR="00450F03" w:rsidRPr="00450F03">
        <w:rPr>
          <w:rFonts w:ascii="Times New Roman" w:hAnsi="Times New Roman"/>
          <w:b/>
          <w:sz w:val="24"/>
          <w:highlight w:val="yellow"/>
        </w:rPr>
        <w:t>10:00</w:t>
      </w:r>
      <w:r w:rsidR="00324F62" w:rsidRPr="00450F03">
        <w:rPr>
          <w:rFonts w:ascii="Times New Roman" w:hAnsi="Times New Roman"/>
          <w:b/>
          <w:sz w:val="24"/>
          <w:highlight w:val="yellow"/>
        </w:rPr>
        <w:t xml:space="preserve"> </w:t>
      </w:r>
      <w:r w:rsidR="00DE3BDD">
        <w:rPr>
          <w:rFonts w:ascii="Times New Roman" w:hAnsi="Times New Roman"/>
          <w:b/>
          <w:sz w:val="24"/>
          <w:highlight w:val="yellow"/>
        </w:rPr>
        <w:t>03</w:t>
      </w:r>
      <w:r w:rsidR="00194904" w:rsidRPr="00C34BC2">
        <w:rPr>
          <w:rFonts w:ascii="Times New Roman" w:hAnsi="Times New Roman"/>
          <w:b/>
          <w:sz w:val="24"/>
          <w:highlight w:val="yellow"/>
        </w:rPr>
        <w:t>.</w:t>
      </w:r>
      <w:r w:rsidR="00F21A6F">
        <w:rPr>
          <w:rFonts w:ascii="Times New Roman" w:hAnsi="Times New Roman"/>
          <w:b/>
          <w:sz w:val="24"/>
          <w:highlight w:val="yellow"/>
        </w:rPr>
        <w:t>0</w:t>
      </w:r>
      <w:r w:rsidR="00DE3BDD">
        <w:rPr>
          <w:rFonts w:ascii="Times New Roman" w:hAnsi="Times New Roman"/>
          <w:b/>
          <w:sz w:val="24"/>
          <w:highlight w:val="yellow"/>
        </w:rPr>
        <w:t>4</w:t>
      </w:r>
      <w:r w:rsidR="00002740" w:rsidRPr="00C34BC2">
        <w:rPr>
          <w:rFonts w:ascii="Times New Roman" w:hAnsi="Times New Roman"/>
          <w:b/>
          <w:sz w:val="28"/>
          <w:szCs w:val="28"/>
          <w:highlight w:val="yellow"/>
        </w:rPr>
        <w:t>.202</w:t>
      </w:r>
      <w:r w:rsidR="00F21A6F">
        <w:rPr>
          <w:rFonts w:ascii="Times New Roman" w:hAnsi="Times New Roman"/>
          <w:b/>
          <w:sz w:val="28"/>
          <w:szCs w:val="28"/>
          <w:highlight w:val="yellow"/>
        </w:rPr>
        <w:t>5</w:t>
      </w:r>
      <w:r w:rsidR="00324F62" w:rsidRPr="00C34BC2">
        <w:rPr>
          <w:rFonts w:ascii="Times New Roman" w:hAnsi="Times New Roman"/>
          <w:b/>
          <w:sz w:val="28"/>
          <w:szCs w:val="28"/>
          <w:highlight w:val="yellow"/>
        </w:rPr>
        <w:t xml:space="preserve"> г.</w:t>
      </w:r>
    </w:p>
    <w:p w14:paraId="24FAB06B" w14:textId="77777777" w:rsidR="00AA5DAF" w:rsidRPr="00195949" w:rsidRDefault="00AA5DAF" w:rsidP="00AA5DAF">
      <w:pPr>
        <w:tabs>
          <w:tab w:val="left" w:pos="0"/>
        </w:tabs>
        <w:snapToGrid w:val="0"/>
        <w:contextualSpacing/>
        <w:jc w:val="both"/>
        <w:rPr>
          <w:rFonts w:ascii="Times New Roman" w:hAnsi="Times New Roman"/>
          <w:sz w:val="24"/>
        </w:rPr>
      </w:pPr>
      <w:r w:rsidRPr="00195949">
        <w:rPr>
          <w:rFonts w:ascii="Times New Roman" w:hAnsi="Times New Roman"/>
          <w:sz w:val="24"/>
        </w:rPr>
        <w:t>1.3.3 Открытие доступа ко всем поданным предложениям осуществляется одновременно. После окончания срока подачи предложений Предложения не принимаются.</w:t>
      </w:r>
    </w:p>
    <w:p w14:paraId="404EB035" w14:textId="77777777" w:rsidR="00AA5DAF" w:rsidRPr="00195949" w:rsidRDefault="00AA5DAF" w:rsidP="00AA5DAF">
      <w:pPr>
        <w:tabs>
          <w:tab w:val="left" w:pos="0"/>
        </w:tabs>
        <w:snapToGrid w:val="0"/>
        <w:contextualSpacing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1.3.4 Процедура открытия доступа к поданным предложениям осуществляется автоматически посредством функционала ЭТП. Организатору закупки посредством программных и технических средств ЭТП предоставляется доступ одновременно ко всем поданным Ценовым Предложениям (далее – «заявка») в полном объеме, включая документы, представленные участником процедуры закупки при получении аккредитации (в статусе «поставщика») и направленные оператором ЭТП вместе с заявкой.</w:t>
      </w:r>
    </w:p>
    <w:p w14:paraId="25CAAD58" w14:textId="77777777" w:rsidR="00AA5DAF" w:rsidRPr="00195949" w:rsidRDefault="00AA5DAF" w:rsidP="00AA5DAF">
      <w:pPr>
        <w:tabs>
          <w:tab w:val="left" w:pos="0"/>
        </w:tabs>
        <w:snapToGrid w:val="0"/>
        <w:contextualSpacing/>
        <w:jc w:val="both"/>
        <w:rPr>
          <w:rFonts w:ascii="Times New Roman" w:hAnsi="Times New Roman"/>
          <w:sz w:val="24"/>
        </w:rPr>
      </w:pPr>
      <w:r w:rsidRPr="00195949">
        <w:rPr>
          <w:rFonts w:ascii="Times New Roman" w:hAnsi="Times New Roman"/>
          <w:sz w:val="24"/>
        </w:rPr>
        <w:t>1.3.5 В случае если не получено ни одного предложения или получено только одно предложение, Организатор закупок по согласованию с Инициатором закупок принимает следующее решение:</w:t>
      </w:r>
    </w:p>
    <w:p w14:paraId="6B68E115" w14:textId="77777777" w:rsidR="00AA5DAF" w:rsidRPr="00195949" w:rsidRDefault="00AA5DAF" w:rsidP="00AA5DAF">
      <w:pPr>
        <w:numPr>
          <w:ilvl w:val="0"/>
          <w:numId w:val="66"/>
        </w:numPr>
        <w:tabs>
          <w:tab w:val="left" w:pos="0"/>
        </w:tabs>
        <w:snapToGrid w:val="0"/>
        <w:contextualSpacing/>
        <w:jc w:val="both"/>
        <w:rPr>
          <w:rFonts w:ascii="Times New Roman" w:hAnsi="Times New Roman"/>
          <w:sz w:val="24"/>
        </w:rPr>
      </w:pPr>
      <w:r w:rsidRPr="00195949">
        <w:rPr>
          <w:rFonts w:ascii="Times New Roman" w:hAnsi="Times New Roman"/>
          <w:sz w:val="24"/>
        </w:rPr>
        <w:t>изменить условия закупочной документации (технические требования, спецификации и т.д.) и провести новую закупочную процедуру;</w:t>
      </w:r>
    </w:p>
    <w:p w14:paraId="318FD3D9" w14:textId="77777777" w:rsidR="00AA5DAF" w:rsidRPr="00195949" w:rsidRDefault="00AA5DAF" w:rsidP="00AA5DAF">
      <w:pPr>
        <w:numPr>
          <w:ilvl w:val="0"/>
          <w:numId w:val="66"/>
        </w:numPr>
        <w:tabs>
          <w:tab w:val="left" w:pos="0"/>
        </w:tabs>
        <w:snapToGrid w:val="0"/>
        <w:contextualSpacing/>
        <w:jc w:val="both"/>
        <w:rPr>
          <w:rFonts w:ascii="Times New Roman" w:hAnsi="Times New Roman"/>
          <w:sz w:val="24"/>
        </w:rPr>
      </w:pPr>
      <w:r w:rsidRPr="00195949">
        <w:rPr>
          <w:rFonts w:ascii="Times New Roman" w:hAnsi="Times New Roman"/>
          <w:sz w:val="24"/>
        </w:rPr>
        <w:t>провести анализ рынка, сформировать новый список участников и провести новую закупочную процедуру;</w:t>
      </w:r>
    </w:p>
    <w:p w14:paraId="75BEF0FD" w14:textId="77777777" w:rsidR="00AA5DAF" w:rsidRPr="00195949" w:rsidRDefault="00AA5DAF" w:rsidP="00AA5DAF">
      <w:pPr>
        <w:numPr>
          <w:ilvl w:val="0"/>
          <w:numId w:val="66"/>
        </w:numPr>
        <w:tabs>
          <w:tab w:val="left" w:pos="0"/>
        </w:tabs>
        <w:snapToGrid w:val="0"/>
        <w:contextualSpacing/>
        <w:jc w:val="both"/>
        <w:rPr>
          <w:rFonts w:ascii="Times New Roman" w:hAnsi="Times New Roman"/>
          <w:sz w:val="24"/>
        </w:rPr>
      </w:pPr>
      <w:r w:rsidRPr="00195949">
        <w:rPr>
          <w:rFonts w:ascii="Times New Roman" w:hAnsi="Times New Roman"/>
          <w:sz w:val="24"/>
        </w:rPr>
        <w:t>продлить срок подачи предложений;</w:t>
      </w:r>
    </w:p>
    <w:p w14:paraId="39300CDA" w14:textId="77777777" w:rsidR="00AA5DAF" w:rsidRPr="00195949" w:rsidRDefault="00AA5DAF" w:rsidP="00AA5DAF">
      <w:pPr>
        <w:numPr>
          <w:ilvl w:val="0"/>
          <w:numId w:val="66"/>
        </w:numPr>
        <w:tabs>
          <w:tab w:val="left" w:pos="0"/>
        </w:tabs>
        <w:snapToGrid w:val="0"/>
        <w:contextualSpacing/>
        <w:jc w:val="both"/>
        <w:rPr>
          <w:rFonts w:ascii="Times New Roman" w:hAnsi="Times New Roman"/>
          <w:sz w:val="24"/>
        </w:rPr>
      </w:pPr>
      <w:r w:rsidRPr="00195949">
        <w:rPr>
          <w:rFonts w:ascii="Times New Roman" w:hAnsi="Times New Roman"/>
          <w:sz w:val="24"/>
        </w:rPr>
        <w:t>признать процедуру состоявшейся, но неконкурентной, рассмотреть единственное предложение, а также запросить у единственного участника порядок ценообразования предмета соответствующей закупки.</w:t>
      </w:r>
    </w:p>
    <w:p w14:paraId="276EF57A" w14:textId="77777777" w:rsidR="005043E5" w:rsidRDefault="00324F62">
      <w:pPr>
        <w:snapToGrid w:val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1.4 Предоставление Закупочной документации</w:t>
      </w:r>
    </w:p>
    <w:p w14:paraId="66CC106D" w14:textId="6EB58B97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1.4.1</w:t>
      </w:r>
      <w:r w:rsidRPr="00C75A82">
        <w:rPr>
          <w:rFonts w:ascii="Times New Roman" w:hAnsi="Times New Roman"/>
          <w:sz w:val="24"/>
        </w:rPr>
        <w:t>. Участники должны получить Закупочную документацию в виде электронного файла с ЭТП, либо посредством электронной почты</w:t>
      </w:r>
      <w:r w:rsidR="0033269E" w:rsidRPr="00C75A82">
        <w:rPr>
          <w:rFonts w:ascii="Times New Roman" w:hAnsi="Times New Roman"/>
          <w:sz w:val="24"/>
        </w:rPr>
        <w:t>:</w:t>
      </w:r>
      <w:r w:rsidR="0033269E" w:rsidRPr="00C75A82">
        <w:rPr>
          <w:rFonts w:ascii="Times New Roman" w:hAnsi="Times New Roman"/>
          <w:sz w:val="24"/>
          <w:szCs w:val="24"/>
        </w:rPr>
        <w:t xml:space="preserve"> </w:t>
      </w:r>
      <w:r w:rsidR="000917F6" w:rsidRPr="00C75A82">
        <w:rPr>
          <w:rFonts w:ascii="Times New Roman" w:hAnsi="Times New Roman"/>
          <w:sz w:val="24"/>
          <w:szCs w:val="24"/>
        </w:rPr>
        <w:t>с</w:t>
      </w:r>
      <w:r w:rsidR="000917F6" w:rsidRPr="00C75A82">
        <w:rPr>
          <w:rFonts w:ascii="Times New Roman" w:hAnsi="Times New Roman"/>
          <w:sz w:val="24"/>
          <w:szCs w:val="24"/>
          <w:lang w:val="en-US"/>
        </w:rPr>
        <w:t>ti</w:t>
      </w:r>
      <w:r w:rsidR="0033269E" w:rsidRPr="00C75A82">
        <w:rPr>
          <w:rFonts w:ascii="Times New Roman" w:hAnsi="Times New Roman"/>
          <w:sz w:val="24"/>
          <w:szCs w:val="24"/>
        </w:rPr>
        <w:t>@niiet.ru</w:t>
      </w:r>
    </w:p>
    <w:p w14:paraId="19E50467" w14:textId="758ED4BB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1.4.2. Порядок предоставления Закупочной документации, извещений о Переторжке на последующие этапы, в случае их проведения, доводятся до сведения Участников дополнительно.</w:t>
      </w:r>
    </w:p>
    <w:p w14:paraId="01E6A0B7" w14:textId="77777777" w:rsidR="005043E5" w:rsidRPr="00C75A82" w:rsidRDefault="00324F62">
      <w:pPr>
        <w:snapToGrid w:val="0"/>
        <w:contextualSpacing/>
        <w:jc w:val="both"/>
        <w:rPr>
          <w:rFonts w:ascii="Times New Roman" w:hAnsi="Times New Roman"/>
          <w:b/>
          <w:sz w:val="24"/>
        </w:rPr>
      </w:pPr>
      <w:r w:rsidRPr="00C75A82">
        <w:rPr>
          <w:rFonts w:ascii="Times New Roman" w:hAnsi="Times New Roman"/>
          <w:b/>
          <w:sz w:val="24"/>
        </w:rPr>
        <w:t>1.5 Правовой статус процедур и документов</w:t>
      </w:r>
    </w:p>
    <w:p w14:paraId="07B02FED" w14:textId="77777777" w:rsidR="005043E5" w:rsidRPr="00C75A82" w:rsidRDefault="00324F62">
      <w:pPr>
        <w:snapToGrid w:val="0"/>
        <w:contextualSpacing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1.5.1. Запрос предложений не является конкурсом, и его проведение не регулируется статьями 447—449 части первой Гражданского кодекса Российской Федерации. Данная процедура также не является публичным конкурсом и не регулируется статьями 1057—1061 части второй Гражданского кодекса Российской Федерации. Таким образом, данная процедура не накладывает на Заказчика соответствующего объема гражданско-правовых обязательств. Заказчик не имеет обязанности заключать договор по его результатам.</w:t>
      </w:r>
    </w:p>
    <w:p w14:paraId="0D2B475B" w14:textId="77777777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1.5.2. Опубликованная Закупочная документация, являются приглашением делать оферты и должны рассматриваться Участниками с учетом этого.</w:t>
      </w:r>
    </w:p>
    <w:p w14:paraId="505D37A1" w14:textId="77777777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 xml:space="preserve">1.5.3. Предложение Участника имеет правовой статус оферты и будет рассматриваться Организатором закупок в соответствии с этим, однако Организатор закупок оставляет за собой право разрешать или предлагать Участникам вносить изменения в их Предложения по мере проведения этапов запроса предложений. Организатор закупок оставляет за собой право на последнем (финальном) этапе запроса предложений установить, что Предложения Участников, </w:t>
      </w:r>
      <w:r w:rsidRPr="00C75A82">
        <w:rPr>
          <w:rFonts w:ascii="Times New Roman" w:hAnsi="Times New Roman"/>
          <w:sz w:val="24"/>
        </w:rPr>
        <w:lastRenderedPageBreak/>
        <w:t>поданные на данный этап, должны носить характер твердой оферты, не подлежащей в дальнейшем изменению.</w:t>
      </w:r>
    </w:p>
    <w:p w14:paraId="232BF44F" w14:textId="77777777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1.5.4. Заключенный по результатам запроса предложений Договор фиксирует все достигнутые сторонами договоренности.</w:t>
      </w:r>
    </w:p>
    <w:p w14:paraId="68483EF5" w14:textId="77777777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1.5.5. При определении условий Договора с Победителем используются следующие документы с соблюдением указанной иерархии (в случае их противоречия):</w:t>
      </w:r>
    </w:p>
    <w:p w14:paraId="36A4290D" w14:textId="77777777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- Протоколы преддоговорных переговоров между Организатором закупок и Победителем (по условиям, не оговоренным ни в настоящей Закупочной документации по запросу предложений, ни в Предложении Победителя);</w:t>
      </w:r>
    </w:p>
    <w:p w14:paraId="52C7AEB7" w14:textId="77777777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- Настоящая Закупочная документация по запросу предложений по всем проведенным этапам со всеми дополнениями и разъяснениями;</w:t>
      </w:r>
    </w:p>
    <w:p w14:paraId="518677E6" w14:textId="77777777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- Предложение Победителя со всеми дополнениями и разъяснениями, соответствующими требованиям Организатора закупок.</w:t>
      </w:r>
    </w:p>
    <w:p w14:paraId="2EB28F18" w14:textId="77777777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1.5.6. Иные документы Организатора закупок и Участников не определяют права и обязанности сторон в связи с данным запросом предложений.</w:t>
      </w:r>
    </w:p>
    <w:p w14:paraId="13284BB6" w14:textId="77777777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1.5.7. Во всем, что не урегулировано настоящей Закупочной документацией, стороны руководствуются Гражданским кодексом Российской Федерации.</w:t>
      </w:r>
    </w:p>
    <w:p w14:paraId="275328E0" w14:textId="77777777" w:rsidR="005043E5" w:rsidRPr="00C75A82" w:rsidRDefault="00324F62">
      <w:pPr>
        <w:snapToGrid w:val="0"/>
        <w:jc w:val="both"/>
        <w:rPr>
          <w:rFonts w:ascii="Times New Roman" w:hAnsi="Times New Roman"/>
          <w:b/>
          <w:sz w:val="24"/>
        </w:rPr>
      </w:pPr>
      <w:r w:rsidRPr="00C75A82">
        <w:rPr>
          <w:rFonts w:ascii="Times New Roman" w:hAnsi="Times New Roman"/>
          <w:b/>
          <w:sz w:val="24"/>
        </w:rPr>
        <w:t>1.6 Обжалование</w:t>
      </w:r>
    </w:p>
    <w:p w14:paraId="3C53D970" w14:textId="77777777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1.6.1. Все споры и разногласия, возникающие в связи с проведением запроса предложений, в том числе, касающиеся исполнения Организатором закупок и Участниками своих обязательств, должны решаться в претензионном порядке. Для реализации этого порядка заинтересованная сторона в случае нарушения ее прав должна обратиться с претензией к другой стороне. Сторона, получившая претензию, должна направить другой стороне мотивированный ответ на претензию в течение 10 рабочих дней с момента ее получения.</w:t>
      </w:r>
    </w:p>
    <w:p w14:paraId="760D58E3" w14:textId="77777777" w:rsidR="00677412" w:rsidRPr="00DE5485" w:rsidRDefault="00677412" w:rsidP="00677412">
      <w:pPr>
        <w:snapToGrid w:val="0"/>
        <w:jc w:val="both"/>
        <w:rPr>
          <w:rFonts w:ascii="Times New Roman" w:hAnsi="Times New Roman"/>
          <w:sz w:val="24"/>
        </w:rPr>
      </w:pPr>
      <w:r w:rsidRPr="00DE5485">
        <w:rPr>
          <w:rFonts w:ascii="Times New Roman" w:hAnsi="Times New Roman"/>
          <w:sz w:val="24"/>
        </w:rPr>
        <w:t>1.6.2. Если претензионный порядок не привел к разрешению разногласий, Участники имеют право оспорить решение или поведение Организатора закупок, обратившись в Закупочную комиссию / Центральную закупочную комиссию.</w:t>
      </w:r>
    </w:p>
    <w:p w14:paraId="7917F399" w14:textId="77777777" w:rsidR="00677412" w:rsidRPr="00DE5485" w:rsidRDefault="00677412" w:rsidP="00677412">
      <w:pPr>
        <w:snapToGrid w:val="0"/>
        <w:jc w:val="both"/>
        <w:rPr>
          <w:rFonts w:ascii="Times New Roman" w:hAnsi="Times New Roman"/>
          <w:sz w:val="24"/>
        </w:rPr>
      </w:pPr>
      <w:r w:rsidRPr="00DE5485">
        <w:rPr>
          <w:rFonts w:ascii="Times New Roman" w:hAnsi="Times New Roman"/>
          <w:sz w:val="24"/>
        </w:rPr>
        <w:t>1.6.3. Вышеизложенное не ограничивает права сторон на обращение в суд в соответствии с действующим законодательством.</w:t>
      </w:r>
    </w:p>
    <w:p w14:paraId="69FA7889" w14:textId="77777777" w:rsidR="005043E5" w:rsidRPr="00C75A82" w:rsidRDefault="00324F62">
      <w:pPr>
        <w:snapToGrid w:val="0"/>
        <w:jc w:val="both"/>
        <w:rPr>
          <w:rFonts w:ascii="Times New Roman" w:hAnsi="Times New Roman"/>
          <w:b/>
          <w:sz w:val="24"/>
        </w:rPr>
      </w:pPr>
      <w:r w:rsidRPr="00C75A82">
        <w:rPr>
          <w:rFonts w:ascii="Times New Roman" w:hAnsi="Times New Roman"/>
          <w:b/>
          <w:sz w:val="24"/>
        </w:rPr>
        <w:t>1.7. Прочие положения</w:t>
      </w:r>
    </w:p>
    <w:p w14:paraId="48EF04FF" w14:textId="77777777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1.7.1. Участники самостоятельно несут все расходы, связанные с подготовкой и подачей Предложения, а Организатор закупок по этим расходам не отвечает и не имеет обязательств, независимо от хода и результатов данного запроса предложений.</w:t>
      </w:r>
    </w:p>
    <w:p w14:paraId="149F93B0" w14:textId="77777777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1.7.2. Организатор закупок обеспечивает разумную конфиденциальность относительно всех полученных от Участников сведений, в том числе содержащихся в Предложениях. Предоставление этой информации другим Участникам или третьим лицам возможно только в случаях, прямо предусмотренных действующим законодательством Российской Федерации или настоящей Закупочной документацией.</w:t>
      </w:r>
    </w:p>
    <w:p w14:paraId="48F193BD" w14:textId="078E2A1F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1.7.3. Организатор закупок вправе отклонить Предложение, если он установит, что Участник прямо или косвенно дал, согласился дать или предложил сотруднику Организатора закупок вознаграждение в любой форме: работу, услугу, какую-либо ценность, в качестве стимула, который может повлиять на принятие Закупочной комиссией  решения по определению Победителя.</w:t>
      </w:r>
    </w:p>
    <w:p w14:paraId="76BD9A77" w14:textId="77777777" w:rsidR="005043E5" w:rsidRPr="00C75A82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1.7.4. Организатор закупок вправе отклонить Предложения Участников, заключивших между собой какое-либо соглашение с целью повлиять на определение Победителя запроса предложений.</w:t>
      </w:r>
    </w:p>
    <w:p w14:paraId="62DBBB25" w14:textId="77777777" w:rsidR="005043E5" w:rsidRPr="00C75A82" w:rsidRDefault="005043E5">
      <w:pPr>
        <w:snapToGrid w:val="0"/>
        <w:jc w:val="both"/>
        <w:rPr>
          <w:rFonts w:ascii="Times New Roman" w:hAnsi="Times New Roman"/>
          <w:sz w:val="24"/>
        </w:rPr>
      </w:pPr>
    </w:p>
    <w:p w14:paraId="22A75448" w14:textId="77777777" w:rsidR="005043E5" w:rsidRPr="00C75A82" w:rsidRDefault="00324F62">
      <w:pPr>
        <w:keepNext/>
        <w:keepLines/>
        <w:tabs>
          <w:tab w:val="left" w:pos="0"/>
        </w:tabs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b/>
          <w:sz w:val="24"/>
        </w:rPr>
        <w:t>2. Предмет закупки</w:t>
      </w:r>
    </w:p>
    <w:p w14:paraId="08591FD5" w14:textId="243C440A" w:rsidR="005043E5" w:rsidRPr="00C75A82" w:rsidRDefault="0001123D" w:rsidP="004B54FB">
      <w:pPr>
        <w:rPr>
          <w:rFonts w:ascii="Times New Roman" w:hAnsi="Times New Roman"/>
          <w:sz w:val="24"/>
          <w:szCs w:val="24"/>
        </w:rPr>
      </w:pPr>
      <w:r w:rsidRPr="00D37CB5">
        <w:rPr>
          <w:rFonts w:ascii="Times New Roman" w:hAnsi="Times New Roman"/>
          <w:sz w:val="24"/>
          <w:szCs w:val="24"/>
        </w:rPr>
        <w:t xml:space="preserve"> </w:t>
      </w:r>
      <w:r w:rsidR="00324F62" w:rsidRPr="00D37CB5">
        <w:rPr>
          <w:rFonts w:ascii="Times New Roman" w:hAnsi="Times New Roman"/>
          <w:sz w:val="24"/>
          <w:szCs w:val="24"/>
        </w:rPr>
        <w:t xml:space="preserve">Предметом закупки является: </w:t>
      </w:r>
      <w:r w:rsidR="004B54FB" w:rsidRPr="004B54FB">
        <w:rPr>
          <w:rFonts w:ascii="Times New Roman" w:hAnsi="Times New Roman" w:cs="Times New Roman"/>
          <w:bCs/>
          <w:sz w:val="24"/>
          <w:szCs w:val="24"/>
        </w:rPr>
        <w:t>поставк</w:t>
      </w:r>
      <w:r w:rsidR="004B54FB">
        <w:rPr>
          <w:rFonts w:ascii="Times New Roman" w:hAnsi="Times New Roman" w:cs="Times New Roman"/>
          <w:bCs/>
          <w:sz w:val="24"/>
          <w:szCs w:val="24"/>
        </w:rPr>
        <w:t>а</w:t>
      </w:r>
      <w:r w:rsidR="004B54FB" w:rsidRPr="004B54FB">
        <w:rPr>
          <w:rFonts w:ascii="Times New Roman" w:hAnsi="Times New Roman" w:cs="Times New Roman"/>
          <w:bCs/>
          <w:sz w:val="24"/>
          <w:szCs w:val="24"/>
        </w:rPr>
        <w:t xml:space="preserve"> контактных устройств </w:t>
      </w:r>
      <w:r w:rsidR="008F03EF">
        <w:rPr>
          <w:rFonts w:ascii="Times New Roman" w:hAnsi="Times New Roman" w:cs="Times New Roman"/>
          <w:bCs/>
          <w:sz w:val="24"/>
          <w:szCs w:val="24"/>
        </w:rPr>
        <w:t xml:space="preserve">(далее-КУ) </w:t>
      </w:r>
      <w:r w:rsidR="004B54F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24F62" w:rsidRPr="00533C77">
        <w:rPr>
          <w:rFonts w:ascii="Times New Roman" w:hAnsi="Times New Roman"/>
          <w:sz w:val="24"/>
          <w:szCs w:val="24"/>
        </w:rPr>
        <w:t xml:space="preserve">в соответствии с Техническим заданием </w:t>
      </w:r>
      <w:r w:rsidR="00324F62" w:rsidRPr="00B708FB">
        <w:rPr>
          <w:rFonts w:ascii="Times New Roman" w:hAnsi="Times New Roman"/>
          <w:sz w:val="24"/>
          <w:szCs w:val="24"/>
        </w:rPr>
        <w:t>(Приложение № 3</w:t>
      </w:r>
      <w:r w:rsidR="00F62B08" w:rsidRPr="00B708FB">
        <w:rPr>
          <w:rFonts w:ascii="Times New Roman" w:hAnsi="Times New Roman"/>
          <w:sz w:val="24"/>
          <w:szCs w:val="24"/>
        </w:rPr>
        <w:t xml:space="preserve"> к документации</w:t>
      </w:r>
      <w:r w:rsidR="00533C77" w:rsidRPr="00B708FB">
        <w:rPr>
          <w:rFonts w:ascii="Times New Roman" w:hAnsi="Times New Roman"/>
          <w:sz w:val="24"/>
          <w:szCs w:val="24"/>
        </w:rPr>
        <w:t>.</w:t>
      </w:r>
      <w:r w:rsidR="003F0DDA" w:rsidRPr="00B708FB">
        <w:rPr>
          <w:rFonts w:ascii="Times New Roman" w:hAnsi="Times New Roman"/>
          <w:sz w:val="24"/>
          <w:szCs w:val="24"/>
        </w:rPr>
        <w:t xml:space="preserve"> </w:t>
      </w:r>
      <w:r w:rsidR="00533C77" w:rsidRPr="00B708FB">
        <w:rPr>
          <w:rFonts w:ascii="Times New Roman" w:hAnsi="Times New Roman"/>
          <w:sz w:val="24"/>
          <w:szCs w:val="24"/>
        </w:rPr>
        <w:t>ТЗ</w:t>
      </w:r>
      <w:r w:rsidR="005C7FCE" w:rsidRPr="00B708FB">
        <w:rPr>
          <w:rFonts w:ascii="Times New Roman" w:hAnsi="Times New Roman"/>
          <w:sz w:val="24"/>
          <w:szCs w:val="24"/>
        </w:rPr>
        <w:t>)</w:t>
      </w:r>
      <w:r w:rsidR="008D478E" w:rsidRPr="00533C77">
        <w:rPr>
          <w:rFonts w:ascii="Times New Roman" w:hAnsi="Times New Roman"/>
          <w:sz w:val="24"/>
          <w:szCs w:val="24"/>
        </w:rPr>
        <w:t xml:space="preserve"> </w:t>
      </w:r>
    </w:p>
    <w:p w14:paraId="5E26E167" w14:textId="77777777" w:rsidR="005043E5" w:rsidRPr="00C75A82" w:rsidRDefault="005043E5" w:rsidP="0091661D">
      <w:pPr>
        <w:keepNext/>
        <w:snapToGrid w:val="0"/>
        <w:ind w:firstLine="567"/>
        <w:rPr>
          <w:rFonts w:ascii="Times New Roman" w:hAnsi="Times New Roman" w:cs="Times New Roman"/>
          <w:sz w:val="24"/>
          <w:szCs w:val="24"/>
        </w:rPr>
      </w:pPr>
    </w:p>
    <w:p w14:paraId="14A22102" w14:textId="77777777" w:rsidR="005043E5" w:rsidRPr="00C75A82" w:rsidRDefault="00324F62" w:rsidP="00FB5C39">
      <w:pPr>
        <w:keepNext/>
        <w:numPr>
          <w:ilvl w:val="1"/>
          <w:numId w:val="1"/>
        </w:numPr>
        <w:tabs>
          <w:tab w:val="left" w:pos="426"/>
          <w:tab w:val="left" w:pos="1701"/>
        </w:tabs>
        <w:snapToGrid w:val="0"/>
        <w:ind w:left="0" w:firstLine="0"/>
        <w:jc w:val="both"/>
        <w:rPr>
          <w:rFonts w:ascii="Times New Roman" w:hAnsi="Times New Roman" w:cs="Times New Roman"/>
          <w:b/>
          <w:sz w:val="24"/>
        </w:rPr>
      </w:pPr>
      <w:r w:rsidRPr="00C75A82">
        <w:rPr>
          <w:rFonts w:ascii="Times New Roman" w:hAnsi="Times New Roman" w:cs="Times New Roman"/>
          <w:b/>
          <w:sz w:val="24"/>
        </w:rPr>
        <w:t>Техническая часть</w:t>
      </w:r>
    </w:p>
    <w:p w14:paraId="0CE45FE6" w14:textId="0720DF09" w:rsidR="00533C77" w:rsidRPr="00C75A82" w:rsidRDefault="00324F62" w:rsidP="00533C77">
      <w:pPr>
        <w:jc w:val="both"/>
        <w:rPr>
          <w:rFonts w:ascii="Times New Roman" w:hAnsi="Times New Roman"/>
          <w:sz w:val="24"/>
          <w:szCs w:val="24"/>
        </w:rPr>
      </w:pPr>
      <w:r w:rsidRPr="008D478E">
        <w:rPr>
          <w:rFonts w:ascii="Times New Roman" w:hAnsi="Times New Roman" w:cs="Times New Roman"/>
          <w:sz w:val="24"/>
        </w:rPr>
        <w:t xml:space="preserve">Технические требования </w:t>
      </w:r>
      <w:r w:rsidR="00D90CFD" w:rsidRPr="008D478E">
        <w:rPr>
          <w:rFonts w:ascii="Times New Roman" w:hAnsi="Times New Roman" w:cs="Times New Roman"/>
          <w:sz w:val="24"/>
        </w:rPr>
        <w:t>к</w:t>
      </w:r>
      <w:r w:rsidR="0091661D">
        <w:rPr>
          <w:rFonts w:ascii="Times New Roman" w:hAnsi="Times New Roman" w:cs="Times New Roman"/>
          <w:sz w:val="24"/>
        </w:rPr>
        <w:t xml:space="preserve"> </w:t>
      </w:r>
      <w:r w:rsidR="004B54FB" w:rsidRPr="004B54FB">
        <w:rPr>
          <w:rFonts w:ascii="Times New Roman" w:hAnsi="Times New Roman" w:cs="Times New Roman"/>
          <w:bCs/>
          <w:sz w:val="24"/>
          <w:szCs w:val="24"/>
        </w:rPr>
        <w:t>поставк</w:t>
      </w:r>
      <w:r w:rsidR="004B54FB">
        <w:rPr>
          <w:rFonts w:ascii="Times New Roman" w:hAnsi="Times New Roman" w:cs="Times New Roman"/>
          <w:bCs/>
          <w:sz w:val="24"/>
          <w:szCs w:val="24"/>
        </w:rPr>
        <w:t>е</w:t>
      </w:r>
      <w:r w:rsidR="004B54FB" w:rsidRPr="004B54FB">
        <w:rPr>
          <w:rFonts w:ascii="Times New Roman" w:hAnsi="Times New Roman" w:cs="Times New Roman"/>
          <w:bCs/>
          <w:sz w:val="24"/>
          <w:szCs w:val="24"/>
        </w:rPr>
        <w:t xml:space="preserve"> контактных устройств </w:t>
      </w:r>
      <w:r w:rsidR="004B54F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D4ED8">
        <w:rPr>
          <w:rFonts w:ascii="Times New Roman" w:hAnsi="Times New Roman"/>
          <w:sz w:val="24"/>
          <w:szCs w:val="24"/>
        </w:rPr>
        <w:t xml:space="preserve">указаны </w:t>
      </w:r>
      <w:r w:rsidR="00160DA4" w:rsidRPr="00533C77">
        <w:rPr>
          <w:rFonts w:ascii="Times New Roman" w:hAnsi="Times New Roman"/>
          <w:sz w:val="24"/>
          <w:szCs w:val="24"/>
        </w:rPr>
        <w:t>в  Техническ</w:t>
      </w:r>
      <w:r w:rsidR="004D4ED8">
        <w:rPr>
          <w:rFonts w:ascii="Times New Roman" w:hAnsi="Times New Roman"/>
          <w:sz w:val="24"/>
          <w:szCs w:val="24"/>
        </w:rPr>
        <w:t>ом</w:t>
      </w:r>
      <w:r w:rsidR="00160DA4" w:rsidRPr="00533C77">
        <w:rPr>
          <w:rFonts w:ascii="Times New Roman" w:hAnsi="Times New Roman"/>
          <w:sz w:val="24"/>
          <w:szCs w:val="24"/>
        </w:rPr>
        <w:t xml:space="preserve"> задани</w:t>
      </w:r>
      <w:r w:rsidR="00852EB5">
        <w:rPr>
          <w:rFonts w:ascii="Times New Roman" w:hAnsi="Times New Roman"/>
          <w:sz w:val="24"/>
          <w:szCs w:val="24"/>
        </w:rPr>
        <w:t xml:space="preserve">и </w:t>
      </w:r>
      <w:r w:rsidR="008D478E" w:rsidRPr="00C75A82">
        <w:rPr>
          <w:rFonts w:ascii="Times New Roman" w:hAnsi="Times New Roman"/>
          <w:sz w:val="24"/>
          <w:szCs w:val="24"/>
        </w:rPr>
        <w:t xml:space="preserve"> </w:t>
      </w:r>
      <w:r w:rsidR="00533C77" w:rsidRPr="00B708FB">
        <w:rPr>
          <w:rFonts w:ascii="Times New Roman" w:hAnsi="Times New Roman"/>
          <w:sz w:val="24"/>
          <w:szCs w:val="24"/>
        </w:rPr>
        <w:t>(Приложение № 3 к документации.</w:t>
      </w:r>
      <w:r w:rsidR="00492948">
        <w:rPr>
          <w:rFonts w:ascii="Times New Roman" w:hAnsi="Times New Roman"/>
          <w:sz w:val="24"/>
          <w:szCs w:val="24"/>
        </w:rPr>
        <w:t xml:space="preserve"> </w:t>
      </w:r>
      <w:r w:rsidR="00533C77" w:rsidRPr="00B708FB">
        <w:rPr>
          <w:rFonts w:ascii="Times New Roman" w:hAnsi="Times New Roman"/>
          <w:sz w:val="24"/>
          <w:szCs w:val="24"/>
        </w:rPr>
        <w:t>ТЗ</w:t>
      </w:r>
      <w:r w:rsidR="005C7FCE" w:rsidRPr="00B708FB">
        <w:rPr>
          <w:rFonts w:ascii="Times New Roman" w:hAnsi="Times New Roman"/>
          <w:sz w:val="24"/>
          <w:szCs w:val="24"/>
        </w:rPr>
        <w:t>)</w:t>
      </w:r>
      <w:r w:rsidR="00533C77" w:rsidRPr="00B708FB">
        <w:rPr>
          <w:rFonts w:ascii="Times New Roman" w:hAnsi="Times New Roman"/>
          <w:sz w:val="24"/>
          <w:szCs w:val="24"/>
        </w:rPr>
        <w:t>.</w:t>
      </w:r>
    </w:p>
    <w:p w14:paraId="06C7696D" w14:textId="059DAC37" w:rsidR="008D478E" w:rsidRPr="00194904" w:rsidRDefault="008D478E" w:rsidP="00533C77">
      <w:pPr>
        <w:jc w:val="center"/>
        <w:rPr>
          <w:rFonts w:ascii="Times New Roman" w:hAnsi="Times New Roman"/>
          <w:sz w:val="24"/>
          <w:szCs w:val="24"/>
          <w:highlight w:val="yellow"/>
        </w:rPr>
      </w:pPr>
    </w:p>
    <w:p w14:paraId="010C55F4" w14:textId="65D2F535" w:rsidR="00F043FA" w:rsidRPr="00A42633" w:rsidRDefault="00F043FA" w:rsidP="00194904">
      <w:pPr>
        <w:tabs>
          <w:tab w:val="left" w:pos="0"/>
          <w:tab w:val="left" w:pos="720"/>
        </w:tabs>
        <w:snapToGrid w:val="0"/>
        <w:jc w:val="both"/>
        <w:rPr>
          <w:rFonts w:ascii="Times New Roman" w:hAnsi="Times New Roman" w:cs="Times New Roman"/>
          <w:sz w:val="24"/>
          <w:highlight w:val="yellow"/>
        </w:rPr>
      </w:pPr>
    </w:p>
    <w:p w14:paraId="00AC4F51" w14:textId="77777777" w:rsidR="005043E5" w:rsidRPr="00C75A82" w:rsidRDefault="00324F62" w:rsidP="00FB5C39">
      <w:pPr>
        <w:keepNext/>
        <w:numPr>
          <w:ilvl w:val="1"/>
          <w:numId w:val="1"/>
        </w:numPr>
        <w:tabs>
          <w:tab w:val="left" w:pos="426"/>
          <w:tab w:val="left" w:pos="1701"/>
        </w:tabs>
        <w:snapToGrid w:val="0"/>
        <w:ind w:left="0" w:firstLine="0"/>
        <w:jc w:val="both"/>
        <w:rPr>
          <w:rFonts w:ascii="Times New Roman" w:hAnsi="Times New Roman" w:cs="Times New Roman"/>
          <w:b/>
          <w:sz w:val="24"/>
        </w:rPr>
      </w:pPr>
      <w:r w:rsidRPr="00C75A82">
        <w:rPr>
          <w:rFonts w:ascii="Times New Roman" w:hAnsi="Times New Roman" w:cs="Times New Roman"/>
          <w:b/>
          <w:sz w:val="24"/>
        </w:rPr>
        <w:lastRenderedPageBreak/>
        <w:t>Коммерческая часть</w:t>
      </w:r>
    </w:p>
    <w:p w14:paraId="429D5E5E" w14:textId="2DDA12D4" w:rsidR="005C7FCE" w:rsidRDefault="008D478E" w:rsidP="005C7FCE">
      <w:pPr>
        <w:pStyle w:val="afb"/>
        <w:tabs>
          <w:tab w:val="left" w:pos="1985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F0DCE">
        <w:rPr>
          <w:rFonts w:ascii="Times New Roman" w:hAnsi="Times New Roman" w:cs="Times New Roman"/>
          <w:sz w:val="24"/>
        </w:rPr>
        <w:t xml:space="preserve">Срок </w:t>
      </w:r>
      <w:r w:rsidR="004B54FB">
        <w:rPr>
          <w:rFonts w:ascii="Times New Roman" w:hAnsi="Times New Roman" w:cs="Times New Roman"/>
          <w:sz w:val="24"/>
        </w:rPr>
        <w:t>поставки</w:t>
      </w:r>
      <w:r w:rsidRPr="00BF0DCE">
        <w:rPr>
          <w:rFonts w:ascii="Times New Roman" w:hAnsi="Times New Roman" w:cs="Times New Roman"/>
          <w:sz w:val="24"/>
        </w:rPr>
        <w:t>: указывается участником самостоятельно</w:t>
      </w:r>
      <w:r w:rsidRPr="00E86768">
        <w:rPr>
          <w:rFonts w:ascii="Times New Roman" w:hAnsi="Times New Roman" w:cs="Times New Roman"/>
          <w:b/>
          <w:sz w:val="24"/>
        </w:rPr>
        <w:t xml:space="preserve">, </w:t>
      </w:r>
      <w:r w:rsidR="005C7FCE" w:rsidRPr="005C7FCE">
        <w:rPr>
          <w:rFonts w:ascii="Times New Roman" w:hAnsi="Times New Roman"/>
          <w:b/>
          <w:sz w:val="24"/>
          <w:szCs w:val="24"/>
        </w:rPr>
        <w:t xml:space="preserve">не более </w:t>
      </w:r>
      <w:r w:rsidR="00190121">
        <w:rPr>
          <w:rFonts w:ascii="Times New Roman" w:hAnsi="Times New Roman"/>
          <w:b/>
          <w:sz w:val="24"/>
          <w:szCs w:val="24"/>
        </w:rPr>
        <w:t>сроков</w:t>
      </w:r>
      <w:r w:rsidR="00182E8F">
        <w:rPr>
          <w:rFonts w:ascii="Times New Roman" w:hAnsi="Times New Roman"/>
          <w:b/>
          <w:sz w:val="24"/>
          <w:szCs w:val="24"/>
        </w:rPr>
        <w:t>,</w:t>
      </w:r>
      <w:r w:rsidR="00190121">
        <w:rPr>
          <w:rFonts w:ascii="Times New Roman" w:hAnsi="Times New Roman"/>
          <w:b/>
          <w:sz w:val="24"/>
          <w:szCs w:val="24"/>
        </w:rPr>
        <w:t xml:space="preserve"> указанных в Приложении № </w:t>
      </w:r>
      <w:r w:rsidR="00B708FB">
        <w:rPr>
          <w:rFonts w:ascii="Times New Roman" w:hAnsi="Times New Roman"/>
          <w:b/>
          <w:sz w:val="24"/>
          <w:szCs w:val="24"/>
        </w:rPr>
        <w:t>3</w:t>
      </w:r>
      <w:r w:rsidR="00190121">
        <w:rPr>
          <w:rFonts w:ascii="Times New Roman" w:hAnsi="Times New Roman"/>
          <w:b/>
          <w:sz w:val="24"/>
          <w:szCs w:val="24"/>
        </w:rPr>
        <w:t xml:space="preserve"> к документации. </w:t>
      </w:r>
      <w:r w:rsidR="00B708FB">
        <w:rPr>
          <w:rFonts w:ascii="Times New Roman" w:hAnsi="Times New Roman"/>
          <w:b/>
          <w:sz w:val="24"/>
          <w:szCs w:val="24"/>
        </w:rPr>
        <w:t>ТЗ</w:t>
      </w:r>
    </w:p>
    <w:p w14:paraId="4F18BD99" w14:textId="41A63FC2" w:rsidR="008D478E" w:rsidRDefault="008D478E" w:rsidP="00BF0DCE">
      <w:pPr>
        <w:pStyle w:val="afb"/>
        <w:tabs>
          <w:tab w:val="left" w:pos="1985"/>
        </w:tabs>
        <w:ind w:left="0" w:firstLine="709"/>
        <w:jc w:val="both"/>
        <w:rPr>
          <w:rFonts w:ascii="Times New Roman" w:hAnsi="Times New Roman" w:cs="Times New Roman"/>
          <w:b/>
          <w:sz w:val="24"/>
        </w:rPr>
      </w:pPr>
      <w:r w:rsidRPr="00A14BBD">
        <w:rPr>
          <w:rFonts w:ascii="Times New Roman" w:hAnsi="Times New Roman" w:cs="Times New Roman"/>
          <w:b/>
          <w:sz w:val="24"/>
        </w:rPr>
        <w:t xml:space="preserve"> Досрочн</w:t>
      </w:r>
      <w:r w:rsidR="004B54FB">
        <w:rPr>
          <w:rFonts w:ascii="Times New Roman" w:hAnsi="Times New Roman" w:cs="Times New Roman"/>
          <w:b/>
          <w:sz w:val="24"/>
        </w:rPr>
        <w:t>ая поставка</w:t>
      </w:r>
      <w:r w:rsidRPr="00A14BBD">
        <w:rPr>
          <w:rFonts w:ascii="Times New Roman" w:hAnsi="Times New Roman" w:cs="Times New Roman"/>
          <w:b/>
          <w:sz w:val="24"/>
        </w:rPr>
        <w:t xml:space="preserve"> допускается.</w:t>
      </w:r>
    </w:p>
    <w:p w14:paraId="57BF0EC2" w14:textId="385BF2BB" w:rsidR="000917F6" w:rsidRPr="00BF0DCE" w:rsidRDefault="000917F6" w:rsidP="000917F6">
      <w:pPr>
        <w:numPr>
          <w:ilvl w:val="0"/>
          <w:numId w:val="4"/>
        </w:numPr>
        <w:tabs>
          <w:tab w:val="left" w:pos="0"/>
          <w:tab w:val="left" w:pos="720"/>
        </w:tabs>
        <w:snapToGrid w:val="0"/>
        <w:ind w:left="0" w:firstLine="0"/>
        <w:rPr>
          <w:rFonts w:ascii="Times New Roman" w:hAnsi="Times New Roman" w:cs="Times New Roman"/>
          <w:sz w:val="24"/>
        </w:rPr>
      </w:pPr>
      <w:r w:rsidRPr="00BF0DCE">
        <w:rPr>
          <w:rFonts w:ascii="Times New Roman" w:hAnsi="Times New Roman" w:cs="Times New Roman"/>
          <w:sz w:val="24"/>
        </w:rPr>
        <w:t xml:space="preserve">Условия  </w:t>
      </w:r>
      <w:r w:rsidR="004B54FB">
        <w:rPr>
          <w:rFonts w:ascii="Times New Roman" w:hAnsi="Times New Roman" w:cs="Times New Roman"/>
          <w:sz w:val="24"/>
        </w:rPr>
        <w:t>поставки</w:t>
      </w:r>
      <w:r w:rsidRPr="00BF0DCE">
        <w:rPr>
          <w:rFonts w:ascii="Times New Roman" w:hAnsi="Times New Roman" w:cs="Times New Roman"/>
          <w:sz w:val="24"/>
        </w:rPr>
        <w:t>: в соответствии с  Приложением №4  к  документации. Проект договора</w:t>
      </w:r>
    </w:p>
    <w:p w14:paraId="57A60756" w14:textId="77777777" w:rsidR="000917F6" w:rsidRPr="00C253D3" w:rsidRDefault="000917F6" w:rsidP="000917F6">
      <w:pPr>
        <w:numPr>
          <w:ilvl w:val="0"/>
          <w:numId w:val="4"/>
        </w:numPr>
        <w:tabs>
          <w:tab w:val="left" w:pos="0"/>
          <w:tab w:val="left" w:pos="720"/>
        </w:tabs>
        <w:snapToGrid w:val="0"/>
        <w:ind w:left="0" w:firstLine="0"/>
        <w:rPr>
          <w:rFonts w:ascii="Times New Roman" w:hAnsi="Times New Roman" w:cs="Times New Roman"/>
          <w:b/>
          <w:sz w:val="24"/>
        </w:rPr>
      </w:pPr>
      <w:r w:rsidRPr="00C253D3">
        <w:rPr>
          <w:rFonts w:ascii="Times New Roman" w:hAnsi="Times New Roman" w:cs="Times New Roman"/>
          <w:b/>
          <w:sz w:val="24"/>
        </w:rPr>
        <w:t xml:space="preserve">Условия оплаты: указывается участником самостоятельно </w:t>
      </w:r>
    </w:p>
    <w:p w14:paraId="642B2FD9" w14:textId="52751F86" w:rsidR="00965991" w:rsidRPr="00051381" w:rsidRDefault="00965991" w:rsidP="00965991">
      <w:pPr>
        <w:numPr>
          <w:ilvl w:val="0"/>
          <w:numId w:val="4"/>
        </w:numPr>
        <w:tabs>
          <w:tab w:val="left" w:pos="0"/>
          <w:tab w:val="left" w:pos="720"/>
        </w:tabs>
        <w:snapToGrid w:val="0"/>
        <w:ind w:left="0" w:firstLine="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В</w:t>
      </w:r>
      <w:r w:rsidRPr="00C75A82">
        <w:rPr>
          <w:rFonts w:ascii="Times New Roman" w:hAnsi="Times New Roman" w:cs="Times New Roman"/>
          <w:b/>
          <w:sz w:val="24"/>
        </w:rPr>
        <w:t xml:space="preserve"> соответствии с  Приложением №4  к  документации</w:t>
      </w:r>
      <w:r w:rsidRPr="00051381">
        <w:rPr>
          <w:rFonts w:ascii="Times New Roman" w:hAnsi="Times New Roman" w:cs="Times New Roman"/>
          <w:b/>
          <w:sz w:val="24"/>
        </w:rPr>
        <w:t>. Проект договора</w:t>
      </w:r>
    </w:p>
    <w:p w14:paraId="62BEE225" w14:textId="26FCFEB4" w:rsidR="000917F6" w:rsidRPr="00051381" w:rsidRDefault="000917F6" w:rsidP="000917F6">
      <w:pPr>
        <w:suppressAutoHyphens/>
        <w:ind w:firstLine="284"/>
        <w:jc w:val="both"/>
        <w:rPr>
          <w:rFonts w:ascii="Times New Roman" w:hAnsi="Times New Roman" w:cs="Times New Roman"/>
          <w:b/>
          <w:sz w:val="24"/>
        </w:rPr>
      </w:pPr>
      <w:r w:rsidRPr="00051381">
        <w:rPr>
          <w:rFonts w:ascii="Times New Roman" w:hAnsi="Times New Roman" w:cs="Times New Roman"/>
          <w:b/>
          <w:sz w:val="24"/>
        </w:rPr>
        <w:t xml:space="preserve">        Валюта:</w:t>
      </w:r>
      <w:r w:rsidR="00051381">
        <w:rPr>
          <w:rFonts w:ascii="Times New Roman" w:hAnsi="Times New Roman" w:cs="Times New Roman"/>
          <w:b/>
          <w:sz w:val="24"/>
        </w:rPr>
        <w:t xml:space="preserve"> </w:t>
      </w:r>
      <w:r w:rsidR="008E6AD4">
        <w:rPr>
          <w:rFonts w:ascii="Times New Roman" w:hAnsi="Times New Roman" w:cs="Times New Roman"/>
          <w:b/>
          <w:sz w:val="24"/>
        </w:rPr>
        <w:t>российский рубль</w:t>
      </w:r>
    </w:p>
    <w:p w14:paraId="75286BEF" w14:textId="0DF54619" w:rsidR="005043E5" w:rsidRPr="00945678" w:rsidRDefault="00492948">
      <w:pPr>
        <w:snapToGrid w:val="0"/>
        <w:jc w:val="both"/>
        <w:rPr>
          <w:rFonts w:ascii="Times New Roman" w:hAnsi="Times New Roman" w:cs="Times New Roman"/>
          <w:b/>
          <w:sz w:val="24"/>
          <w:u w:val="single"/>
        </w:rPr>
      </w:pPr>
      <w:r w:rsidRPr="00211712">
        <w:rPr>
          <w:rFonts w:ascii="Times New Roman" w:hAnsi="Times New Roman" w:cs="Times New Roman"/>
          <w:b/>
          <w:sz w:val="24"/>
          <w:u w:val="single"/>
        </w:rPr>
        <w:t>Заказчик вправе  запросить образц</w:t>
      </w:r>
      <w:r w:rsidR="0065704C" w:rsidRPr="00211712">
        <w:rPr>
          <w:rFonts w:ascii="Times New Roman" w:hAnsi="Times New Roman" w:cs="Times New Roman"/>
          <w:b/>
          <w:sz w:val="24"/>
          <w:u w:val="single"/>
        </w:rPr>
        <w:t>ы КУ для опробования</w:t>
      </w:r>
      <w:r w:rsidRPr="00211712">
        <w:rPr>
          <w:rFonts w:ascii="Times New Roman" w:hAnsi="Times New Roman" w:cs="Times New Roman"/>
          <w:b/>
          <w:sz w:val="24"/>
          <w:u w:val="single"/>
        </w:rPr>
        <w:t xml:space="preserve"> </w:t>
      </w:r>
      <w:r w:rsidR="0065704C" w:rsidRPr="00211712">
        <w:rPr>
          <w:rFonts w:ascii="Times New Roman" w:hAnsi="Times New Roman" w:cs="Times New Roman"/>
          <w:b/>
          <w:sz w:val="24"/>
          <w:u w:val="single"/>
        </w:rPr>
        <w:t>в течение 14 дней после подачи заявки на участие в закупочной процедуре и соответствующей требования</w:t>
      </w:r>
      <w:r w:rsidR="00D93A23" w:rsidRPr="00211712">
        <w:rPr>
          <w:rFonts w:ascii="Times New Roman" w:hAnsi="Times New Roman" w:cs="Times New Roman"/>
          <w:b/>
          <w:sz w:val="24"/>
          <w:u w:val="single"/>
        </w:rPr>
        <w:t>м</w:t>
      </w:r>
      <w:r w:rsidR="0065704C" w:rsidRPr="00211712">
        <w:rPr>
          <w:rFonts w:ascii="Times New Roman" w:hAnsi="Times New Roman" w:cs="Times New Roman"/>
          <w:b/>
          <w:sz w:val="24"/>
          <w:u w:val="single"/>
        </w:rPr>
        <w:t xml:space="preserve"> Заказчика в случае,</w:t>
      </w:r>
      <w:r w:rsidR="00945678" w:rsidRPr="00211712">
        <w:rPr>
          <w:rFonts w:ascii="Times New Roman" w:hAnsi="Times New Roman" w:cs="Times New Roman"/>
          <w:b/>
          <w:sz w:val="24"/>
          <w:u w:val="single"/>
        </w:rPr>
        <w:t xml:space="preserve"> если Заказчиком не применялись данные КУ в технологическом процессе</w:t>
      </w:r>
      <w:r w:rsidR="00F21A6F">
        <w:rPr>
          <w:rFonts w:ascii="Times New Roman" w:hAnsi="Times New Roman" w:cs="Times New Roman"/>
          <w:b/>
          <w:sz w:val="24"/>
          <w:u w:val="single"/>
        </w:rPr>
        <w:t>. Передача образцов на безвозмездной основе</w:t>
      </w:r>
      <w:r w:rsidR="000A7A88">
        <w:rPr>
          <w:rFonts w:ascii="Times New Roman" w:hAnsi="Times New Roman" w:cs="Times New Roman"/>
          <w:b/>
          <w:sz w:val="24"/>
          <w:u w:val="single"/>
        </w:rPr>
        <w:t xml:space="preserve"> в течение </w:t>
      </w:r>
      <w:r w:rsidR="00F21A6F">
        <w:rPr>
          <w:rFonts w:ascii="Times New Roman" w:hAnsi="Times New Roman" w:cs="Times New Roman"/>
          <w:b/>
          <w:sz w:val="24"/>
          <w:u w:val="single"/>
        </w:rPr>
        <w:t xml:space="preserve"> </w:t>
      </w:r>
      <w:r w:rsidR="00945678" w:rsidRPr="00211712">
        <w:rPr>
          <w:rFonts w:ascii="Times New Roman" w:hAnsi="Times New Roman" w:cs="Times New Roman"/>
          <w:b/>
          <w:sz w:val="24"/>
          <w:u w:val="single"/>
        </w:rPr>
        <w:t xml:space="preserve">  </w:t>
      </w:r>
      <w:r w:rsidR="000A7A88">
        <w:rPr>
          <w:rFonts w:ascii="Times New Roman" w:hAnsi="Times New Roman" w:cs="Times New Roman"/>
          <w:b/>
          <w:sz w:val="24"/>
          <w:u w:val="single"/>
        </w:rPr>
        <w:t xml:space="preserve">« </w:t>
      </w:r>
      <w:r w:rsidR="009667E8">
        <w:rPr>
          <w:rFonts w:ascii="Times New Roman" w:hAnsi="Times New Roman" w:cs="Times New Roman"/>
          <w:b/>
          <w:sz w:val="24"/>
          <w:u w:val="single"/>
        </w:rPr>
        <w:t xml:space="preserve">14 </w:t>
      </w:r>
      <w:r w:rsidR="000A7A88">
        <w:rPr>
          <w:rFonts w:ascii="Times New Roman" w:hAnsi="Times New Roman" w:cs="Times New Roman"/>
          <w:b/>
          <w:sz w:val="24"/>
          <w:u w:val="single"/>
        </w:rPr>
        <w:t>» дней с даты получения запроса на предоставление образцов</w:t>
      </w:r>
    </w:p>
    <w:p w14:paraId="62FE4C54" w14:textId="7C620D06" w:rsidR="00945678" w:rsidRDefault="00945678">
      <w:pPr>
        <w:snapToGrid w:val="0"/>
        <w:jc w:val="both"/>
        <w:rPr>
          <w:rFonts w:ascii="Times New Roman" w:hAnsi="Times New Roman" w:cs="Times New Roman"/>
          <w:sz w:val="24"/>
          <w:u w:val="single"/>
        </w:rPr>
      </w:pPr>
    </w:p>
    <w:p w14:paraId="798E07AD" w14:textId="77777777" w:rsidR="001207E9" w:rsidRPr="006A2035" w:rsidRDefault="001207E9" w:rsidP="001207E9">
      <w:pPr>
        <w:tabs>
          <w:tab w:val="left" w:pos="0"/>
          <w:tab w:val="left" w:pos="720"/>
        </w:tabs>
        <w:snapToGrid w:val="0"/>
        <w:jc w:val="both"/>
        <w:rPr>
          <w:rFonts w:ascii="Times New Roman" w:hAnsi="Times New Roman" w:cs="Times New Roman"/>
          <w:b/>
          <w:i/>
          <w:sz w:val="26"/>
          <w:szCs w:val="26"/>
          <w:lang w:val="x-none" w:eastAsia="x-none"/>
        </w:rPr>
      </w:pPr>
      <w:r w:rsidRPr="00566BFD">
        <w:rPr>
          <w:rFonts w:ascii="Times New Roman" w:hAnsi="Times New Roman" w:cs="Times New Roman"/>
          <w:b/>
          <w:i/>
          <w:sz w:val="26"/>
          <w:szCs w:val="26"/>
          <w:highlight w:val="yellow"/>
          <w:lang w:val="x-none" w:eastAsia="x-none"/>
        </w:rPr>
        <w:t>В случае, если Участником закупки в коммерческом предложении будет предусмотрено условие об авансировании</w:t>
      </w:r>
      <w:r>
        <w:rPr>
          <w:rFonts w:ascii="Times New Roman" w:hAnsi="Times New Roman" w:cs="Times New Roman"/>
          <w:b/>
          <w:i/>
          <w:sz w:val="26"/>
          <w:szCs w:val="26"/>
          <w:highlight w:val="yellow"/>
          <w:lang w:eastAsia="x-none"/>
        </w:rPr>
        <w:t>,</w:t>
      </w:r>
      <w:r w:rsidRPr="00566BFD">
        <w:rPr>
          <w:rFonts w:ascii="Times New Roman" w:hAnsi="Times New Roman" w:cs="Times New Roman"/>
          <w:b/>
          <w:i/>
          <w:sz w:val="26"/>
          <w:szCs w:val="26"/>
          <w:highlight w:val="yellow"/>
          <w:lang w:val="x-none" w:eastAsia="x-none"/>
        </w:rPr>
        <w:t xml:space="preserve"> ЗАКАЗЧИК </w:t>
      </w:r>
      <w:r>
        <w:rPr>
          <w:rFonts w:ascii="Times New Roman" w:hAnsi="Times New Roman" w:cs="Times New Roman"/>
          <w:b/>
          <w:i/>
          <w:sz w:val="26"/>
          <w:szCs w:val="26"/>
          <w:highlight w:val="yellow"/>
          <w:lang w:eastAsia="x-none"/>
        </w:rPr>
        <w:t xml:space="preserve">вправе </w:t>
      </w:r>
      <w:r w:rsidRPr="00566BFD">
        <w:rPr>
          <w:rFonts w:ascii="Times New Roman" w:hAnsi="Times New Roman" w:cs="Times New Roman"/>
          <w:b/>
          <w:i/>
          <w:sz w:val="26"/>
          <w:szCs w:val="26"/>
          <w:highlight w:val="yellow"/>
          <w:lang w:val="x-none" w:eastAsia="x-none"/>
        </w:rPr>
        <w:t>включ</w:t>
      </w:r>
      <w:r>
        <w:rPr>
          <w:rFonts w:ascii="Times New Roman" w:hAnsi="Times New Roman" w:cs="Times New Roman"/>
          <w:b/>
          <w:i/>
          <w:sz w:val="26"/>
          <w:szCs w:val="26"/>
          <w:highlight w:val="yellow"/>
          <w:lang w:eastAsia="x-none"/>
        </w:rPr>
        <w:t>ить</w:t>
      </w:r>
      <w:r w:rsidRPr="00566BFD">
        <w:rPr>
          <w:rFonts w:ascii="Times New Roman" w:hAnsi="Times New Roman" w:cs="Times New Roman"/>
          <w:b/>
          <w:i/>
          <w:sz w:val="26"/>
          <w:szCs w:val="26"/>
          <w:highlight w:val="yellow"/>
          <w:lang w:val="x-none" w:eastAsia="x-none"/>
        </w:rPr>
        <w:t xml:space="preserve"> в условия договора раздел  «Обеспечение исполнения обязательств ПОСТАВЩИКА».</w:t>
      </w:r>
    </w:p>
    <w:p w14:paraId="2AC1A012" w14:textId="77777777" w:rsidR="005043E5" w:rsidRDefault="00324F62">
      <w:pPr>
        <w:tabs>
          <w:tab w:val="left" w:pos="0"/>
        </w:tabs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Предложения Участников должны быть оформлены в соответствии с Формами, приведенными в разделе 9 настоящей Закупочной документации.</w:t>
      </w:r>
    </w:p>
    <w:p w14:paraId="1E859267" w14:textId="77777777" w:rsidR="005043E5" w:rsidRDefault="005043E5">
      <w:pPr>
        <w:tabs>
          <w:tab w:val="left" w:pos="0"/>
        </w:tabs>
        <w:snapToGrid w:val="0"/>
        <w:jc w:val="both"/>
        <w:rPr>
          <w:rFonts w:ascii="Times New Roman" w:hAnsi="Times New Roman"/>
          <w:sz w:val="24"/>
        </w:rPr>
      </w:pPr>
    </w:p>
    <w:p w14:paraId="054E3C55" w14:textId="77777777" w:rsidR="005043E5" w:rsidRDefault="00324F62">
      <w:pPr>
        <w:tabs>
          <w:tab w:val="left" w:pos="0"/>
        </w:tabs>
        <w:snapToGrid w:val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 Требования к Участникам и документы, подлежащие к предоставлению</w:t>
      </w:r>
    </w:p>
    <w:p w14:paraId="6BDF1326" w14:textId="77777777" w:rsidR="005043E5" w:rsidRDefault="00324F62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3.1 Требования к Участникам</w:t>
      </w:r>
    </w:p>
    <w:p w14:paraId="45C466D1" w14:textId="77777777" w:rsidR="005043E5" w:rsidRDefault="00324F62">
      <w:pPr>
        <w:snapToGrid w:val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Подтверждение соответствия предъявляемым требованиям</w:t>
      </w:r>
    </w:p>
    <w:p w14:paraId="1AA9477B" w14:textId="7CE65300" w:rsidR="005043E5" w:rsidRDefault="00324F62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3.1.1.</w:t>
      </w:r>
      <w:r>
        <w:rPr>
          <w:rFonts w:ascii="Times New Roman" w:hAnsi="Times New Roman"/>
          <w:sz w:val="24"/>
        </w:rPr>
        <w:tab/>
        <w:t xml:space="preserve">Участвовать в данном запросе предложений может </w:t>
      </w:r>
      <w:r w:rsidRPr="001C3B63">
        <w:rPr>
          <w:rFonts w:ascii="Times New Roman" w:hAnsi="Times New Roman"/>
          <w:sz w:val="24"/>
        </w:rPr>
        <w:t>любое юридическое лицо</w:t>
      </w:r>
      <w:r w:rsidR="00FB5C39" w:rsidRPr="001C3B63">
        <w:rPr>
          <w:rFonts w:ascii="Times New Roman" w:hAnsi="Times New Roman"/>
          <w:sz w:val="24"/>
        </w:rPr>
        <w:t>, физическое лицо или индивидуальный предприниматель</w:t>
      </w:r>
      <w:r w:rsidRPr="001C3B63"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 Чтобы претендовать на победу в данном запросе предложений и на право заключения Договора, Участник на момент подачи Предложения должен отвечать следующим требованиям:</w:t>
      </w:r>
    </w:p>
    <w:p w14:paraId="6B27EE35" w14:textId="77777777" w:rsidR="005043E5" w:rsidRDefault="00324F62">
      <w:pPr>
        <w:numPr>
          <w:ilvl w:val="0"/>
          <w:numId w:val="8"/>
        </w:numPr>
        <w:snapToGrid w:val="0"/>
        <w:ind w:left="720"/>
        <w:contextualSpacing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Участник должен обладать гражданской правоспособностью в полном объеме для заключения и исполнения договора;</w:t>
      </w:r>
    </w:p>
    <w:p w14:paraId="75EA4DC1" w14:textId="77777777" w:rsidR="005043E5" w:rsidRDefault="00324F62">
      <w:pPr>
        <w:numPr>
          <w:ilvl w:val="0"/>
          <w:numId w:val="9"/>
        </w:numPr>
        <w:snapToGrid w:val="0"/>
        <w:ind w:left="720"/>
        <w:contextualSpacing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Участник не должен находиться в процессе ликвидации или быть признанным по решению арбитражного суда несостоятельным (банкротом);</w:t>
      </w:r>
    </w:p>
    <w:p w14:paraId="38B5D189" w14:textId="214B157F" w:rsidR="005043E5" w:rsidRDefault="00324F62">
      <w:pPr>
        <w:numPr>
          <w:ilvl w:val="0"/>
          <w:numId w:val="10"/>
        </w:numPr>
        <w:snapToGrid w:val="0"/>
        <w:ind w:left="720"/>
        <w:contextualSpacing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На имущество </w:t>
      </w:r>
      <w:r w:rsidR="00D76FF8">
        <w:rPr>
          <w:rFonts w:ascii="Times New Roman" w:hAnsi="Times New Roman"/>
          <w:sz w:val="24"/>
        </w:rPr>
        <w:t>У</w:t>
      </w:r>
      <w:r>
        <w:rPr>
          <w:rFonts w:ascii="Times New Roman" w:hAnsi="Times New Roman"/>
          <w:sz w:val="24"/>
        </w:rPr>
        <w:t>частника не должен быть наложен арест по решению суда, административного органа и (или) экономическая деятельность не должна быть приостановлена;</w:t>
      </w:r>
    </w:p>
    <w:p w14:paraId="32344851" w14:textId="1CCFBEDA" w:rsidR="005043E5" w:rsidRDefault="00324F62">
      <w:pPr>
        <w:numPr>
          <w:ilvl w:val="0"/>
          <w:numId w:val="11"/>
        </w:numPr>
        <w:snapToGrid w:val="0"/>
        <w:ind w:left="720"/>
        <w:contextualSpacing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Участник не должен иметь задолженности по начисленным налогам, сборам и иным обязательным платежам в бюджеты любого уровня или государственные внебюджетные фонды за прошедший календарный год, размер которой превышает двадцать пять процентов балансовой стоимости активов </w:t>
      </w:r>
      <w:r w:rsidR="00D76FF8">
        <w:rPr>
          <w:rFonts w:ascii="Times New Roman" w:hAnsi="Times New Roman"/>
          <w:sz w:val="24"/>
        </w:rPr>
        <w:t>У</w:t>
      </w:r>
      <w:r>
        <w:rPr>
          <w:rFonts w:ascii="Times New Roman" w:hAnsi="Times New Roman"/>
          <w:sz w:val="24"/>
        </w:rPr>
        <w:t xml:space="preserve">частника процедуры закупки, определяемой по данным бухгалтерской отчетности за последний завершенный отчетный период. Участник </w:t>
      </w:r>
      <w:r w:rsidR="009C117C">
        <w:rPr>
          <w:rFonts w:ascii="Times New Roman" w:hAnsi="Times New Roman"/>
          <w:sz w:val="24"/>
        </w:rPr>
        <w:t>З</w:t>
      </w:r>
      <w:r>
        <w:rPr>
          <w:rFonts w:ascii="Times New Roman" w:hAnsi="Times New Roman"/>
          <w:sz w:val="24"/>
        </w:rPr>
        <w:t xml:space="preserve">акупочной процедуры считается соответствующим установленному требованию в случае,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</w:t>
      </w:r>
      <w:r w:rsidR="00DE28C6">
        <w:rPr>
          <w:rFonts w:ascii="Times New Roman" w:hAnsi="Times New Roman"/>
          <w:sz w:val="24"/>
        </w:rPr>
        <w:t>Предложения</w:t>
      </w:r>
      <w:r>
        <w:rPr>
          <w:rFonts w:ascii="Times New Roman" w:hAnsi="Times New Roman"/>
          <w:sz w:val="24"/>
        </w:rPr>
        <w:t xml:space="preserve"> на участие в </w:t>
      </w:r>
      <w:r w:rsidR="00DE28C6">
        <w:rPr>
          <w:rFonts w:ascii="Times New Roman" w:hAnsi="Times New Roman"/>
          <w:sz w:val="24"/>
        </w:rPr>
        <w:t>з</w:t>
      </w:r>
      <w:r>
        <w:rPr>
          <w:rFonts w:ascii="Times New Roman" w:hAnsi="Times New Roman"/>
          <w:sz w:val="24"/>
        </w:rPr>
        <w:t>акупочной процедуре;</w:t>
      </w:r>
    </w:p>
    <w:p w14:paraId="1AC71336" w14:textId="21A2513E" w:rsidR="005043E5" w:rsidRDefault="00324F62">
      <w:pPr>
        <w:numPr>
          <w:ilvl w:val="0"/>
          <w:numId w:val="12"/>
        </w:numPr>
        <w:snapToGrid w:val="0"/>
        <w:ind w:left="720"/>
        <w:contextualSpacing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федеральном реестре недобросовестных поставщиков не должно содержаться сведений об Участнике;</w:t>
      </w:r>
    </w:p>
    <w:p w14:paraId="7F3086FF" w14:textId="438FA868" w:rsidR="008E6AD4" w:rsidRPr="004B54FB" w:rsidRDefault="00324F62" w:rsidP="008E6AD4">
      <w:pPr>
        <w:keepNext/>
        <w:numPr>
          <w:ilvl w:val="0"/>
          <w:numId w:val="13"/>
        </w:numPr>
        <w:snapToGrid w:val="0"/>
        <w:ind w:left="720"/>
        <w:contextualSpacing/>
        <w:jc w:val="both"/>
        <w:rPr>
          <w:rFonts w:ascii="Times New Roman" w:hAnsi="Times New Roman"/>
          <w:b/>
          <w:sz w:val="24"/>
        </w:rPr>
      </w:pPr>
      <w:r w:rsidRPr="008E6AD4">
        <w:rPr>
          <w:rFonts w:ascii="Times New Roman" w:hAnsi="Times New Roman"/>
          <w:sz w:val="24"/>
        </w:rPr>
        <w:t xml:space="preserve">Участник должен иметь в своем составе </w:t>
      </w:r>
      <w:r w:rsidRPr="00DE7C60">
        <w:rPr>
          <w:rFonts w:ascii="Times New Roman" w:hAnsi="Times New Roman"/>
          <w:sz w:val="24"/>
          <w:szCs w:val="24"/>
        </w:rPr>
        <w:t>специалистов</w:t>
      </w:r>
      <w:r w:rsidRPr="008E6AD4">
        <w:rPr>
          <w:rFonts w:ascii="Times New Roman" w:hAnsi="Times New Roman"/>
          <w:sz w:val="24"/>
        </w:rPr>
        <w:t>, имеющих профильное образование и обладающих опытом и квалификацией для обеспечения контроля качества поставляемой продукции</w:t>
      </w:r>
      <w:r w:rsidR="007F3D27">
        <w:rPr>
          <w:rFonts w:ascii="Times New Roman" w:hAnsi="Times New Roman"/>
          <w:sz w:val="24"/>
        </w:rPr>
        <w:t>, выполняемых работ</w:t>
      </w:r>
      <w:r w:rsidR="008E6AD4" w:rsidRPr="008E6AD4">
        <w:rPr>
          <w:rFonts w:ascii="Times New Roman" w:hAnsi="Times New Roman"/>
          <w:sz w:val="24"/>
        </w:rPr>
        <w:t>;</w:t>
      </w:r>
    </w:p>
    <w:p w14:paraId="793C6C61" w14:textId="3C0F2803" w:rsidR="004B54FB" w:rsidRPr="008F03EF" w:rsidRDefault="004B54FB" w:rsidP="008E6AD4">
      <w:pPr>
        <w:keepNext/>
        <w:numPr>
          <w:ilvl w:val="0"/>
          <w:numId w:val="13"/>
        </w:numPr>
        <w:snapToGrid w:val="0"/>
        <w:ind w:left="720"/>
        <w:contextualSpacing/>
        <w:jc w:val="both"/>
        <w:rPr>
          <w:rFonts w:ascii="Times New Roman" w:hAnsi="Times New Roman"/>
          <w:sz w:val="24"/>
          <w:highlight w:val="yellow"/>
        </w:rPr>
      </w:pPr>
      <w:r w:rsidRPr="008F03EF">
        <w:rPr>
          <w:rFonts w:ascii="Times New Roman" w:hAnsi="Times New Roman"/>
          <w:sz w:val="24"/>
          <w:highlight w:val="yellow"/>
        </w:rPr>
        <w:t>Участник должен предоставить</w:t>
      </w:r>
      <w:r w:rsidR="008F03EF" w:rsidRPr="008F03EF">
        <w:rPr>
          <w:rFonts w:ascii="Times New Roman" w:hAnsi="Times New Roman"/>
          <w:sz w:val="24"/>
          <w:highlight w:val="yellow"/>
        </w:rPr>
        <w:t xml:space="preserve"> по требованию Заказчика</w:t>
      </w:r>
      <w:r w:rsidR="008F03EF">
        <w:rPr>
          <w:rFonts w:ascii="Times New Roman" w:hAnsi="Times New Roman"/>
          <w:sz w:val="24"/>
          <w:highlight w:val="yellow"/>
        </w:rPr>
        <w:t xml:space="preserve"> в течение 14 дней </w:t>
      </w:r>
      <w:r w:rsidRPr="008F03EF">
        <w:rPr>
          <w:rFonts w:ascii="Times New Roman" w:hAnsi="Times New Roman"/>
          <w:sz w:val="24"/>
          <w:highlight w:val="yellow"/>
        </w:rPr>
        <w:t xml:space="preserve"> тестовые образцы контактных устройств для опробования</w:t>
      </w:r>
      <w:r w:rsidR="008F03EF">
        <w:rPr>
          <w:rFonts w:ascii="Times New Roman" w:hAnsi="Times New Roman"/>
          <w:sz w:val="24"/>
          <w:highlight w:val="yellow"/>
        </w:rPr>
        <w:t xml:space="preserve">, паспорт или КД </w:t>
      </w:r>
      <w:r w:rsidR="008F03EF" w:rsidRPr="008F03EF">
        <w:rPr>
          <w:rFonts w:ascii="Times New Roman" w:hAnsi="Times New Roman"/>
          <w:sz w:val="24"/>
          <w:highlight w:val="yellow"/>
        </w:rPr>
        <w:t xml:space="preserve"> </w:t>
      </w:r>
      <w:r w:rsidRPr="008F03EF">
        <w:rPr>
          <w:rFonts w:ascii="Times New Roman" w:hAnsi="Times New Roman"/>
          <w:sz w:val="24"/>
          <w:highlight w:val="yellow"/>
        </w:rPr>
        <w:t>в случае</w:t>
      </w:r>
      <w:r w:rsidR="008F03EF" w:rsidRPr="008F03EF">
        <w:rPr>
          <w:rFonts w:ascii="Times New Roman" w:hAnsi="Times New Roman"/>
          <w:sz w:val="24"/>
          <w:highlight w:val="yellow"/>
        </w:rPr>
        <w:t xml:space="preserve">, если Заказчиком не были использованы КУ </w:t>
      </w:r>
      <w:r w:rsidR="00492948">
        <w:rPr>
          <w:rFonts w:ascii="Times New Roman" w:hAnsi="Times New Roman"/>
          <w:sz w:val="24"/>
          <w:highlight w:val="yellow"/>
        </w:rPr>
        <w:t>участника</w:t>
      </w:r>
      <w:r w:rsidR="008F03EF" w:rsidRPr="008F03EF">
        <w:rPr>
          <w:rFonts w:ascii="Times New Roman" w:hAnsi="Times New Roman"/>
          <w:sz w:val="24"/>
          <w:highlight w:val="yellow"/>
        </w:rPr>
        <w:t xml:space="preserve"> в технологическом процессе.</w:t>
      </w:r>
    </w:p>
    <w:p w14:paraId="667970FC" w14:textId="1D96C20D" w:rsidR="00DE7C60" w:rsidRDefault="00DE7C60" w:rsidP="00BF0DC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9F21F34" w14:textId="6BF3B340" w:rsidR="00900EE0" w:rsidRPr="008E6AD4" w:rsidRDefault="00900EE0" w:rsidP="008E6AD4">
      <w:pPr>
        <w:keepNext/>
        <w:snapToGrid w:val="0"/>
        <w:contextualSpacing/>
        <w:jc w:val="both"/>
        <w:rPr>
          <w:rFonts w:ascii="Times New Roman" w:hAnsi="Times New Roman"/>
          <w:b/>
          <w:sz w:val="24"/>
        </w:rPr>
      </w:pPr>
      <w:r w:rsidRPr="008E6AD4">
        <w:rPr>
          <w:rFonts w:ascii="Times New Roman" w:hAnsi="Times New Roman"/>
          <w:b/>
          <w:sz w:val="24"/>
        </w:rPr>
        <w:t>3.2 Требования к документам</w:t>
      </w:r>
    </w:p>
    <w:p w14:paraId="09FD574A" w14:textId="0F087A00" w:rsidR="005043E5" w:rsidRDefault="00324F62" w:rsidP="00502A1A">
      <w:pPr>
        <w:pStyle w:val="-30"/>
        <w:tabs>
          <w:tab w:val="clear" w:pos="1701"/>
          <w:tab w:val="left" w:pos="426"/>
        </w:tabs>
        <w:spacing w:line="240" w:lineRule="auto"/>
        <w:ind w:firstLine="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Подтверждение соответствия Участника установленным требованиям</w:t>
      </w:r>
    </w:p>
    <w:p w14:paraId="570A6881" w14:textId="77777777" w:rsidR="005043E5" w:rsidRDefault="00324F62">
      <w:pPr>
        <w:snapToGrid w:val="0"/>
        <w:contextualSpacing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3.2.1. Участник должен включить в состав Предложения следующие документы:</w:t>
      </w:r>
    </w:p>
    <w:p w14:paraId="455806A9" w14:textId="77777777" w:rsidR="005043E5" w:rsidRDefault="00324F62">
      <w:pPr>
        <w:numPr>
          <w:ilvl w:val="0"/>
          <w:numId w:val="14"/>
        </w:numPr>
        <w:tabs>
          <w:tab w:val="left" w:pos="2978"/>
        </w:tabs>
        <w:snapToGrid w:val="0"/>
        <w:ind w:left="720"/>
        <w:contextualSpacing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письмо о подаче оферты по форме и в соответствии с инструкциями, приведенными в настоящей Документации (Форма № 1);</w:t>
      </w:r>
    </w:p>
    <w:p w14:paraId="5D046D84" w14:textId="77777777" w:rsidR="005043E5" w:rsidRDefault="00324F62">
      <w:pPr>
        <w:numPr>
          <w:ilvl w:val="0"/>
          <w:numId w:val="15"/>
        </w:numPr>
        <w:tabs>
          <w:tab w:val="left" w:pos="2978"/>
        </w:tabs>
        <w:snapToGrid w:val="0"/>
        <w:ind w:left="720"/>
        <w:contextualSpacing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коммерческое предложение по форме и в соответствии с инструкциями, приведенными в настоящей Документации (Форма № 2);</w:t>
      </w:r>
    </w:p>
    <w:p w14:paraId="29D581CC" w14:textId="77777777" w:rsidR="00BC48C7" w:rsidRDefault="00324F62" w:rsidP="00BC48C7">
      <w:pPr>
        <w:numPr>
          <w:ilvl w:val="0"/>
          <w:numId w:val="14"/>
        </w:numPr>
        <w:tabs>
          <w:tab w:val="left" w:pos="2978"/>
        </w:tabs>
        <w:snapToGrid w:val="0"/>
        <w:ind w:left="72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анкету </w:t>
      </w:r>
      <w:r w:rsidR="00D76FF8">
        <w:rPr>
          <w:rFonts w:ascii="Times New Roman" w:hAnsi="Times New Roman"/>
          <w:sz w:val="24"/>
        </w:rPr>
        <w:t>У</w:t>
      </w:r>
      <w:r>
        <w:rPr>
          <w:rFonts w:ascii="Times New Roman" w:hAnsi="Times New Roman"/>
          <w:sz w:val="24"/>
        </w:rPr>
        <w:t>частника по форме и в соответствии с инструкциями, приведенными в настоящей Документации (Форма № 3);</w:t>
      </w:r>
      <w:r w:rsidR="00BC48C7" w:rsidRPr="00BC48C7">
        <w:rPr>
          <w:rFonts w:ascii="Times New Roman" w:hAnsi="Times New Roman"/>
          <w:sz w:val="24"/>
        </w:rPr>
        <w:t xml:space="preserve"> </w:t>
      </w:r>
    </w:p>
    <w:p w14:paraId="6DA440B8" w14:textId="775C8724" w:rsidR="005043E5" w:rsidRDefault="00324F62" w:rsidP="004D4ED8">
      <w:pPr>
        <w:numPr>
          <w:ilvl w:val="0"/>
          <w:numId w:val="14"/>
        </w:numPr>
        <w:tabs>
          <w:tab w:val="left" w:pos="2978"/>
        </w:tabs>
        <w:snapToGrid w:val="0"/>
        <w:ind w:left="72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копии учредительных документов, заверенные подписью уполномоченного лица и печатью организации;</w:t>
      </w:r>
    </w:p>
    <w:p w14:paraId="3DF6B7FC" w14:textId="696771D9" w:rsidR="00534BEE" w:rsidRPr="00C75A82" w:rsidRDefault="00E374AF">
      <w:pPr>
        <w:numPr>
          <w:ilvl w:val="0"/>
          <w:numId w:val="20"/>
        </w:numPr>
        <w:tabs>
          <w:tab w:val="left" w:pos="2978"/>
        </w:tabs>
        <w:snapToGrid w:val="0"/>
        <w:ind w:left="720"/>
        <w:contextualSpacing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к</w:t>
      </w:r>
      <w:r w:rsidR="00534BEE" w:rsidRPr="00C75A82">
        <w:rPr>
          <w:rFonts w:ascii="Times New Roman" w:hAnsi="Times New Roman"/>
          <w:sz w:val="24"/>
        </w:rPr>
        <w:t>опи</w:t>
      </w:r>
      <w:r w:rsidRPr="00C75A82">
        <w:rPr>
          <w:rFonts w:ascii="Times New Roman" w:hAnsi="Times New Roman"/>
          <w:sz w:val="24"/>
        </w:rPr>
        <w:t>ю,</w:t>
      </w:r>
      <w:r w:rsidR="00534BEE" w:rsidRPr="00C75A82">
        <w:rPr>
          <w:rFonts w:ascii="Times New Roman" w:hAnsi="Times New Roman"/>
          <w:sz w:val="24"/>
        </w:rPr>
        <w:t xml:space="preserve"> полученной не ранее чем за </w:t>
      </w:r>
      <w:r w:rsidR="00AA585E" w:rsidRPr="00C75A82">
        <w:rPr>
          <w:rFonts w:ascii="Times New Roman" w:hAnsi="Times New Roman"/>
          <w:sz w:val="24"/>
        </w:rPr>
        <w:t>6</w:t>
      </w:r>
      <w:r w:rsidR="00534BEE" w:rsidRPr="00C75A82">
        <w:rPr>
          <w:rFonts w:ascii="Times New Roman" w:hAnsi="Times New Roman"/>
          <w:sz w:val="24"/>
        </w:rPr>
        <w:t> (</w:t>
      </w:r>
      <w:r w:rsidR="00AA585E" w:rsidRPr="00C75A82">
        <w:rPr>
          <w:rFonts w:ascii="Times New Roman" w:hAnsi="Times New Roman"/>
          <w:sz w:val="24"/>
        </w:rPr>
        <w:t>шесть</w:t>
      </w:r>
      <w:r w:rsidR="00534BEE" w:rsidRPr="00C75A82">
        <w:rPr>
          <w:rFonts w:ascii="Times New Roman" w:hAnsi="Times New Roman"/>
          <w:sz w:val="24"/>
        </w:rPr>
        <w:t>) месяц</w:t>
      </w:r>
      <w:r w:rsidR="00AA585E" w:rsidRPr="00C75A82">
        <w:rPr>
          <w:rFonts w:ascii="Times New Roman" w:hAnsi="Times New Roman"/>
          <w:sz w:val="24"/>
        </w:rPr>
        <w:t>ев</w:t>
      </w:r>
      <w:r w:rsidR="00534BEE" w:rsidRPr="00C75A82">
        <w:rPr>
          <w:rFonts w:ascii="Times New Roman" w:hAnsi="Times New Roman"/>
          <w:sz w:val="24"/>
        </w:rPr>
        <w:t xml:space="preserve"> до дня официального размещения</w:t>
      </w:r>
      <w:r w:rsidRPr="00C75A82">
        <w:rPr>
          <w:rFonts w:ascii="Times New Roman" w:hAnsi="Times New Roman"/>
          <w:sz w:val="24"/>
        </w:rPr>
        <w:t xml:space="preserve"> на ЭТП</w:t>
      </w:r>
      <w:r w:rsidR="00A506FF" w:rsidRPr="00C75A82">
        <w:rPr>
          <w:rFonts w:ascii="Times New Roman" w:hAnsi="Times New Roman"/>
          <w:sz w:val="24"/>
        </w:rPr>
        <w:t xml:space="preserve"> выписки из </w:t>
      </w:r>
      <w:r w:rsidR="00534BEE" w:rsidRPr="00C75A82">
        <w:rPr>
          <w:rFonts w:ascii="Times New Roman" w:hAnsi="Times New Roman"/>
          <w:sz w:val="24"/>
        </w:rPr>
        <w:t>единого государственного реестра юридических лиц (для юридических лиц); копи</w:t>
      </w:r>
      <w:r w:rsidRPr="00C75A82">
        <w:rPr>
          <w:rFonts w:ascii="Times New Roman" w:hAnsi="Times New Roman"/>
          <w:sz w:val="24"/>
        </w:rPr>
        <w:t>ю</w:t>
      </w:r>
      <w:r w:rsidR="00534BEE" w:rsidRPr="00C75A82">
        <w:rPr>
          <w:rFonts w:ascii="Times New Roman" w:hAnsi="Times New Roman"/>
          <w:sz w:val="24"/>
        </w:rPr>
        <w:t xml:space="preserve"> полученной не ранее чем за </w:t>
      </w:r>
      <w:r w:rsidR="00AA585E" w:rsidRPr="00C75A82">
        <w:rPr>
          <w:rFonts w:ascii="Times New Roman" w:hAnsi="Times New Roman"/>
          <w:sz w:val="24"/>
        </w:rPr>
        <w:t>6</w:t>
      </w:r>
      <w:r w:rsidR="00534BEE" w:rsidRPr="00C75A82">
        <w:rPr>
          <w:rFonts w:ascii="Times New Roman" w:hAnsi="Times New Roman"/>
          <w:sz w:val="24"/>
        </w:rPr>
        <w:t> (</w:t>
      </w:r>
      <w:r w:rsidR="00AA585E" w:rsidRPr="00C75A82">
        <w:rPr>
          <w:rFonts w:ascii="Times New Roman" w:hAnsi="Times New Roman"/>
          <w:sz w:val="24"/>
        </w:rPr>
        <w:t>шесть</w:t>
      </w:r>
      <w:r w:rsidR="00534BEE" w:rsidRPr="00C75A82">
        <w:rPr>
          <w:rFonts w:ascii="Times New Roman" w:hAnsi="Times New Roman"/>
          <w:sz w:val="24"/>
        </w:rPr>
        <w:t>) месяц</w:t>
      </w:r>
      <w:r w:rsidR="00AA585E" w:rsidRPr="00C75A82">
        <w:rPr>
          <w:rFonts w:ascii="Times New Roman" w:hAnsi="Times New Roman"/>
          <w:sz w:val="24"/>
        </w:rPr>
        <w:t>ев</w:t>
      </w:r>
      <w:r w:rsidR="00534BEE" w:rsidRPr="00C75A82">
        <w:rPr>
          <w:rFonts w:ascii="Times New Roman" w:hAnsi="Times New Roman"/>
          <w:sz w:val="24"/>
        </w:rPr>
        <w:t xml:space="preserve"> до дня официального размещения </w:t>
      </w:r>
      <w:r w:rsidRPr="00C75A82">
        <w:rPr>
          <w:rFonts w:ascii="Times New Roman" w:hAnsi="Times New Roman"/>
          <w:sz w:val="24"/>
        </w:rPr>
        <w:t xml:space="preserve">на ЭТП, или </w:t>
      </w:r>
      <w:r w:rsidR="00534BEE" w:rsidRPr="00C75A82">
        <w:rPr>
          <w:rFonts w:ascii="Times New Roman" w:hAnsi="Times New Roman"/>
          <w:sz w:val="24"/>
        </w:rPr>
        <w:t>выписки из единого государственного реестра индивидуальных предпринимателей (для индивидуальных предпринимателей); копии документов, удостоверяющих личность (для иных физических лиц)</w:t>
      </w:r>
      <w:r w:rsidR="00AA585E" w:rsidRPr="00C75A82">
        <w:rPr>
          <w:rFonts w:ascii="Times New Roman" w:hAnsi="Times New Roman"/>
          <w:sz w:val="24"/>
        </w:rPr>
        <w:t>;</w:t>
      </w:r>
    </w:p>
    <w:p w14:paraId="4F2CABB3" w14:textId="77777777" w:rsidR="005043E5" w:rsidRPr="00C75A82" w:rsidRDefault="00324F62">
      <w:pPr>
        <w:numPr>
          <w:ilvl w:val="0"/>
          <w:numId w:val="23"/>
        </w:numPr>
        <w:tabs>
          <w:tab w:val="left" w:pos="2978"/>
        </w:tabs>
        <w:snapToGrid w:val="0"/>
        <w:ind w:left="720"/>
        <w:contextualSpacing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копию документа (приказа, протокола собрания учредителей и т.п.), подтверждающего полномочия лица, подписавшего Предложение, заверенную подписью руководителя и печатью организации. Если Предложение подписывается по доверенности, предоставляется оригинал или нотариально заверенная копия доверенности и вышеуказанные документы на лицо, выдавшее доверенность;</w:t>
      </w:r>
    </w:p>
    <w:p w14:paraId="7FC3CEDC" w14:textId="77777777" w:rsidR="005043E5" w:rsidRPr="00C75A82" w:rsidRDefault="00324F62" w:rsidP="00F2164F">
      <w:pPr>
        <w:numPr>
          <w:ilvl w:val="0"/>
          <w:numId w:val="24"/>
        </w:numPr>
        <w:tabs>
          <w:tab w:val="left" w:pos="2978"/>
        </w:tabs>
        <w:snapToGrid w:val="0"/>
        <w:ind w:left="714" w:hanging="357"/>
        <w:contextualSpacing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копии бухгалтерского баланса и отчета о прибылях и убытках (формы № 1, 2) за один предыдущий год и завершившийся отчетный период текущего года;</w:t>
      </w:r>
    </w:p>
    <w:p w14:paraId="15E3D026" w14:textId="23438C1D" w:rsidR="005043E5" w:rsidRDefault="00324F62" w:rsidP="003C65B5">
      <w:pPr>
        <w:numPr>
          <w:ilvl w:val="0"/>
          <w:numId w:val="25"/>
        </w:numPr>
        <w:tabs>
          <w:tab w:val="left" w:pos="2978"/>
        </w:tabs>
        <w:snapToGrid w:val="0"/>
        <w:ind w:left="714" w:hanging="357"/>
        <w:contextualSpacing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справку об отсутствии решений органов управления организации или судебных органов о ликвидации или реорганизации организации или ареста ее имущества, подписанную руководителем организации;</w:t>
      </w:r>
    </w:p>
    <w:p w14:paraId="7BE03D0E" w14:textId="186A8153" w:rsidR="00F21A6F" w:rsidRDefault="00F2164F" w:rsidP="008A27F0">
      <w:pPr>
        <w:pStyle w:val="-30"/>
        <w:numPr>
          <w:ilvl w:val="0"/>
          <w:numId w:val="25"/>
        </w:numPr>
        <w:tabs>
          <w:tab w:val="left" w:pos="426"/>
        </w:tabs>
        <w:spacing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28424B">
        <w:rPr>
          <w:rFonts w:ascii="Times New Roman" w:hAnsi="Times New Roman" w:cs="Times New Roman"/>
          <w:sz w:val="24"/>
          <w:szCs w:val="24"/>
        </w:rPr>
        <w:t>решение об одобрении или о совершении крупной сделки, сделки с заинтересованностью либо копия таких решений в случае, если необходимость таких решений установлено законодательством Российской Федерации, учредительными документами юридического лица и если для потенциального участника запроса предложений поставка МТР, выполнение работ, оказание услуг, являющихся предметом договора, или предоставление обеспечения исполнения обязательств в связи с подачей заявки на участие в запросе предложений, обеспечения исполнения обязательств по договору являются крупной сделкой, сделкой с заинтересованностью</w:t>
      </w:r>
      <w:r w:rsidR="00F21A6F">
        <w:rPr>
          <w:rFonts w:ascii="Times New Roman" w:hAnsi="Times New Roman" w:cs="Times New Roman"/>
          <w:sz w:val="24"/>
          <w:szCs w:val="24"/>
        </w:rPr>
        <w:t>.</w:t>
      </w:r>
    </w:p>
    <w:p w14:paraId="3895DB35" w14:textId="527C2AA6" w:rsidR="00D3666D" w:rsidRPr="00D3666D" w:rsidRDefault="00D3666D" w:rsidP="00D3666D">
      <w:pPr>
        <w:tabs>
          <w:tab w:val="left" w:pos="2978"/>
        </w:tabs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b/>
          <w:i/>
          <w:sz w:val="24"/>
        </w:rPr>
        <w:t xml:space="preserve">           В электронном виде дополнительно прикладываются коммерческое предложение в формате .doc</w:t>
      </w:r>
      <w:r w:rsidRPr="00C75A82">
        <w:rPr>
          <w:rFonts w:ascii="Times New Roman" w:hAnsi="Times New Roman"/>
          <w:sz w:val="24"/>
        </w:rPr>
        <w:t xml:space="preserve"> или .xls; и протокол разногласий (если предоставляется; при этом предоставляемые участником встречные предложения по условиям договора носят статус «желательных», и в случае если заказчик не примет указанные предложения, участник будет обязан заключить договор на условиях исходного проекта договора) в формате .doc – в случае его наличия.</w:t>
      </w:r>
    </w:p>
    <w:p w14:paraId="4031EECA" w14:textId="77777777" w:rsidR="005043E5" w:rsidRDefault="00324F62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3.2.2. Все указанные документы прилагаются Участником к Предложению.</w:t>
      </w:r>
    </w:p>
    <w:p w14:paraId="56A28B7B" w14:textId="77777777" w:rsidR="005043E5" w:rsidRDefault="00324F62">
      <w:pPr>
        <w:tabs>
          <w:tab w:val="left" w:pos="0"/>
        </w:tabs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3.2.3. В случае если по каким-либо причинам Участник не может предоставить требуемый документ, он должен приложить составленную в произвольной форме справку, объясняющую причину отсутствия требуемого документа, а также содержащую заверения Организатору закупок в соответствии Участника данному требованию.</w:t>
      </w:r>
    </w:p>
    <w:p w14:paraId="34CDCE31" w14:textId="77777777" w:rsidR="005043E5" w:rsidRDefault="005043E5">
      <w:pPr>
        <w:snapToGrid w:val="0"/>
        <w:ind w:left="360"/>
        <w:jc w:val="both"/>
        <w:rPr>
          <w:rFonts w:ascii="Times New Roman" w:hAnsi="Times New Roman"/>
          <w:sz w:val="24"/>
        </w:rPr>
      </w:pPr>
    </w:p>
    <w:p w14:paraId="566C05D7" w14:textId="77777777" w:rsidR="005043E5" w:rsidRDefault="00324F62">
      <w:pPr>
        <w:keepNext/>
        <w:keepLines/>
        <w:snapToGrid w:val="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4. Подготовка Предложений</w:t>
      </w:r>
    </w:p>
    <w:p w14:paraId="0928F35C" w14:textId="77777777" w:rsidR="005043E5" w:rsidRDefault="00324F62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4.1. Общие требования к Предложению</w:t>
      </w:r>
    </w:p>
    <w:p w14:paraId="4564FD3B" w14:textId="53BD13B4" w:rsidR="005043E5" w:rsidRDefault="00324F62">
      <w:pPr>
        <w:snapToGrid w:val="0"/>
        <w:jc w:val="both"/>
        <w:rPr>
          <w:rFonts w:ascii="Times New Roman" w:hAnsi="Times New Roman"/>
          <w:sz w:val="24"/>
        </w:rPr>
      </w:pPr>
      <w:r w:rsidRPr="00B125AE">
        <w:rPr>
          <w:rFonts w:ascii="Times New Roman" w:hAnsi="Times New Roman"/>
          <w:sz w:val="24"/>
        </w:rPr>
        <w:t>4.1.</w:t>
      </w:r>
      <w:r w:rsidR="00B02EF2" w:rsidRPr="00B125AE">
        <w:rPr>
          <w:rFonts w:ascii="Times New Roman" w:hAnsi="Times New Roman"/>
          <w:sz w:val="24"/>
        </w:rPr>
        <w:t>1</w:t>
      </w:r>
      <w:r w:rsidRPr="00B125AE">
        <w:rPr>
          <w:rFonts w:ascii="Times New Roman" w:hAnsi="Times New Roman"/>
          <w:sz w:val="24"/>
        </w:rPr>
        <w:t>. Участник имеет право подать только одно Предложение. В случае нарушения этого требования все Предложения такого Участника отклоняются без рассмотрения по существу.</w:t>
      </w:r>
    </w:p>
    <w:p w14:paraId="4E53A9DB" w14:textId="67D57E86" w:rsidR="005043E5" w:rsidRDefault="00324F62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4.1.</w:t>
      </w:r>
      <w:r w:rsidR="00B02EF2"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. Каждый документ, входящий в Предложение, должен быть подписан лицом, имеющим право в соответствии с законодательством Российской Федерации действовать от лица Участника без доверенности, или надлежащим образом уполномоченным им лицом на основании доверенности. В последнем случае оригинал доверенности прикладывается к Предложению.</w:t>
      </w:r>
    </w:p>
    <w:p w14:paraId="7AA82633" w14:textId="017E3391" w:rsidR="005043E5" w:rsidRDefault="00324F62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4.1.</w:t>
      </w:r>
      <w:r w:rsidR="00B02EF2"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>. Каждый документ, входящий в Предложение, должен быть скреплен печатью Участника.</w:t>
      </w:r>
    </w:p>
    <w:p w14:paraId="1FCE6518" w14:textId="79A273F2" w:rsidR="005043E5" w:rsidRDefault="00324F62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4.1.</w:t>
      </w:r>
      <w:r w:rsidR="00B02EF2">
        <w:rPr>
          <w:rFonts w:ascii="Times New Roman" w:hAnsi="Times New Roman"/>
          <w:sz w:val="24"/>
        </w:rPr>
        <w:t>4</w:t>
      </w:r>
      <w:r>
        <w:rPr>
          <w:rFonts w:ascii="Times New Roman" w:hAnsi="Times New Roman"/>
          <w:sz w:val="24"/>
        </w:rPr>
        <w:t>. Никакие исправления в тексте Предложения не имеют силу, за исключением тех случаев, когда эти исправления заверены рукописной надписью «исправленному верить» и собственноручной подписью уполномоченного лица, расположенной рядом с каждым исправлением.</w:t>
      </w:r>
    </w:p>
    <w:p w14:paraId="18FB3D9B" w14:textId="5BC3B029" w:rsidR="00295E19" w:rsidRDefault="00295E19" w:rsidP="00295E19">
      <w:pPr>
        <w:snapToGrid w:val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4.1.5 </w:t>
      </w:r>
      <w:r w:rsidRPr="00AE6823">
        <w:rPr>
          <w:rFonts w:ascii="Times New Roman" w:hAnsi="Times New Roman"/>
          <w:sz w:val="24"/>
        </w:rPr>
        <w:t>Предложение должно быть составлено по</w:t>
      </w:r>
      <w:r>
        <w:rPr>
          <w:rFonts w:ascii="Times New Roman" w:hAnsi="Times New Roman"/>
          <w:sz w:val="24"/>
        </w:rPr>
        <w:t xml:space="preserve"> формам, приведенным в </w:t>
      </w:r>
      <w:r w:rsidRPr="00B95179">
        <w:rPr>
          <w:rFonts w:ascii="Times New Roman" w:hAnsi="Times New Roman"/>
          <w:color w:val="000000" w:themeColor="text1"/>
          <w:sz w:val="24"/>
        </w:rPr>
        <w:t xml:space="preserve">разделе 9 </w:t>
      </w:r>
      <w:r>
        <w:rPr>
          <w:rFonts w:ascii="Times New Roman" w:hAnsi="Times New Roman"/>
          <w:sz w:val="24"/>
        </w:rPr>
        <w:t>настоящего запроса предложений</w:t>
      </w:r>
      <w:r w:rsidRPr="00AE6823">
        <w:rPr>
          <w:rFonts w:ascii="Times New Roman" w:hAnsi="Times New Roman"/>
          <w:sz w:val="24"/>
        </w:rPr>
        <w:t>, и быть де</w:t>
      </w:r>
      <w:r>
        <w:rPr>
          <w:rFonts w:ascii="Times New Roman" w:hAnsi="Times New Roman"/>
          <w:sz w:val="24"/>
        </w:rPr>
        <w:t xml:space="preserve">йствительным не менее чем </w:t>
      </w:r>
      <w:r w:rsidRPr="00965991">
        <w:rPr>
          <w:rFonts w:ascii="Times New Roman" w:hAnsi="Times New Roman"/>
          <w:sz w:val="24"/>
        </w:rPr>
        <w:t xml:space="preserve">до </w:t>
      </w:r>
      <w:r w:rsidR="00C75A82" w:rsidRPr="00965991">
        <w:rPr>
          <w:rFonts w:ascii="Times New Roman" w:hAnsi="Times New Roman"/>
          <w:b/>
          <w:sz w:val="24"/>
        </w:rPr>
        <w:t>«</w:t>
      </w:r>
      <w:r w:rsidR="00EF4D0C">
        <w:rPr>
          <w:rFonts w:ascii="Times New Roman" w:hAnsi="Times New Roman"/>
          <w:b/>
          <w:sz w:val="24"/>
        </w:rPr>
        <w:t>05</w:t>
      </w:r>
      <w:r w:rsidRPr="00965991">
        <w:rPr>
          <w:rFonts w:ascii="Times New Roman" w:hAnsi="Times New Roman"/>
          <w:b/>
          <w:sz w:val="24"/>
        </w:rPr>
        <w:t xml:space="preserve">» </w:t>
      </w:r>
      <w:r w:rsidR="00EF4D0C">
        <w:rPr>
          <w:rFonts w:ascii="Times New Roman" w:hAnsi="Times New Roman"/>
          <w:b/>
          <w:sz w:val="24"/>
        </w:rPr>
        <w:t>июня</w:t>
      </w:r>
      <w:r w:rsidRPr="00965991">
        <w:rPr>
          <w:rFonts w:ascii="Times New Roman" w:hAnsi="Times New Roman"/>
          <w:b/>
          <w:sz w:val="24"/>
        </w:rPr>
        <w:t xml:space="preserve"> 202</w:t>
      </w:r>
      <w:r w:rsidR="00416CD5">
        <w:rPr>
          <w:rFonts w:ascii="Times New Roman" w:hAnsi="Times New Roman"/>
          <w:b/>
          <w:sz w:val="24"/>
        </w:rPr>
        <w:t>5</w:t>
      </w:r>
      <w:r w:rsidRPr="00965991">
        <w:rPr>
          <w:rFonts w:ascii="Times New Roman" w:hAnsi="Times New Roman"/>
          <w:b/>
          <w:sz w:val="24"/>
        </w:rPr>
        <w:t>г.</w:t>
      </w:r>
    </w:p>
    <w:p w14:paraId="7977132F" w14:textId="77777777" w:rsidR="00295E19" w:rsidRPr="00C75A82" w:rsidRDefault="00295E19" w:rsidP="00295E19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 xml:space="preserve">4.1.6 Все документы, в том числе, формы, заполненные в соответствии с требованиями закупочной документации и входящие в состав предложения должны быть представлены участником процедуры закупки посредством использования функционала ЭТП в отсканированном виде в доступном для прочтения формате: </w:t>
      </w:r>
    </w:p>
    <w:p w14:paraId="6827F4E6" w14:textId="77777777" w:rsidR="00295E19" w:rsidRPr="00C75A82" w:rsidRDefault="00295E19" w:rsidP="00295E19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-</w:t>
      </w:r>
      <w:r w:rsidRPr="00C75A82">
        <w:rPr>
          <w:rFonts w:ascii="Times New Roman" w:hAnsi="Times New Roman"/>
          <w:sz w:val="24"/>
        </w:rPr>
        <w:tab/>
        <w:t>предпочтительный формат электронных документов – Portable Document Format (расширение *.pdf);</w:t>
      </w:r>
    </w:p>
    <w:p w14:paraId="5FEAFB16" w14:textId="77777777" w:rsidR="00295E19" w:rsidRPr="00C75A82" w:rsidRDefault="00295E19" w:rsidP="00295E19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-</w:t>
      </w:r>
      <w:r w:rsidRPr="00C75A82">
        <w:rPr>
          <w:rFonts w:ascii="Times New Roman" w:hAnsi="Times New Roman"/>
          <w:sz w:val="24"/>
        </w:rPr>
        <w:tab/>
        <w:t>каждый документ следует размещать в отдельном файле;</w:t>
      </w:r>
    </w:p>
    <w:p w14:paraId="54AF6B89" w14:textId="77777777" w:rsidR="00295E19" w:rsidRPr="00C75A82" w:rsidRDefault="00295E19" w:rsidP="00295E19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-</w:t>
      </w:r>
      <w:r w:rsidRPr="00C75A82">
        <w:rPr>
          <w:rFonts w:ascii="Times New Roman" w:hAnsi="Times New Roman"/>
          <w:sz w:val="24"/>
        </w:rPr>
        <w:tab/>
        <w:t>наименование файлов в соответствии с наименованием или содержанием документа;</w:t>
      </w:r>
    </w:p>
    <w:p w14:paraId="68BD39DD" w14:textId="77777777" w:rsidR="00295E19" w:rsidRPr="00C75A82" w:rsidRDefault="00295E19" w:rsidP="00295E19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-</w:t>
      </w:r>
      <w:r w:rsidRPr="00C75A82">
        <w:rPr>
          <w:rFonts w:ascii="Times New Roman" w:hAnsi="Times New Roman"/>
          <w:sz w:val="24"/>
        </w:rPr>
        <w:tab/>
        <w:t>нумерация файлов согласно описи, представленной в составе Предложения;</w:t>
      </w:r>
    </w:p>
    <w:p w14:paraId="3E61BDFC" w14:textId="77777777" w:rsidR="00295E19" w:rsidRDefault="00295E19" w:rsidP="00295E19">
      <w:pPr>
        <w:snapToGrid w:val="0"/>
        <w:jc w:val="both"/>
        <w:rPr>
          <w:rFonts w:ascii="Times New Roman" w:hAnsi="Times New Roman"/>
          <w:sz w:val="24"/>
        </w:rPr>
      </w:pPr>
      <w:r w:rsidRPr="00C75A82">
        <w:rPr>
          <w:rFonts w:ascii="Times New Roman" w:hAnsi="Times New Roman"/>
          <w:sz w:val="24"/>
        </w:rPr>
        <w:t>и подписаны ЭП лица, которое является уполномоченным представителем участника процедуры закупки и полномочия которого подтверждены документами, входящими в состав предложения;</w:t>
      </w:r>
    </w:p>
    <w:p w14:paraId="0B4C1D60" w14:textId="23B40623" w:rsidR="00D13380" w:rsidRPr="0006129D" w:rsidRDefault="00295E19" w:rsidP="00D13380">
      <w:pPr>
        <w:snapToGri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39D6">
        <w:rPr>
          <w:rFonts w:ascii="Times New Roman" w:hAnsi="Times New Roman"/>
          <w:sz w:val="24"/>
        </w:rPr>
        <w:t>4.1.7</w:t>
      </w:r>
      <w:r w:rsidRPr="005F39D6">
        <w:t xml:space="preserve"> </w:t>
      </w:r>
      <w:r w:rsidRPr="005F39D6">
        <w:rPr>
          <w:rFonts w:ascii="Times New Roman" w:hAnsi="Times New Roman"/>
          <w:sz w:val="24"/>
        </w:rPr>
        <w:t xml:space="preserve">Все цены в предложении должны включать в себя все налоги и другие обязательные платежи, стоимость всех сопутствующих работ (услуг) предлагаемые участником </w:t>
      </w:r>
      <w:r w:rsidRPr="005D72FD">
        <w:rPr>
          <w:rFonts w:ascii="Times New Roman" w:hAnsi="Times New Roman"/>
          <w:sz w:val="24"/>
        </w:rPr>
        <w:t>закупки</w:t>
      </w:r>
      <w:r w:rsidR="00D13380" w:rsidRPr="005D72FD">
        <w:rPr>
          <w:rFonts w:ascii="Times New Roman" w:hAnsi="Times New Roman" w:cs="Times New Roman"/>
          <w:sz w:val="24"/>
          <w:szCs w:val="24"/>
        </w:rPr>
        <w:t xml:space="preserve"> </w:t>
      </w:r>
      <w:r w:rsidR="00D13380" w:rsidRPr="0006129D">
        <w:rPr>
          <w:rFonts w:ascii="Times New Roman" w:hAnsi="Times New Roman" w:cs="Times New Roman"/>
          <w:b/>
          <w:sz w:val="24"/>
          <w:szCs w:val="24"/>
        </w:rPr>
        <w:t>(в электронной форме на ЭТП</w:t>
      </w:r>
      <w:r w:rsidR="0006129D" w:rsidRPr="0006129D">
        <w:rPr>
          <w:rFonts w:ascii="Times New Roman" w:hAnsi="Times New Roman" w:cs="Times New Roman"/>
          <w:b/>
          <w:sz w:val="24"/>
          <w:szCs w:val="24"/>
        </w:rPr>
        <w:t>)</w:t>
      </w:r>
      <w:r w:rsidR="005261DB" w:rsidRPr="0006129D">
        <w:rPr>
          <w:rFonts w:ascii="Times New Roman" w:hAnsi="Times New Roman" w:cs="Times New Roman"/>
          <w:b/>
          <w:sz w:val="24"/>
          <w:szCs w:val="24"/>
        </w:rPr>
        <w:t>.</w:t>
      </w:r>
    </w:p>
    <w:p w14:paraId="14194879" w14:textId="77777777" w:rsidR="005043E5" w:rsidRDefault="00324F62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4.2. Требования к языку Предложения</w:t>
      </w:r>
    </w:p>
    <w:p w14:paraId="28FDF63E" w14:textId="77777777" w:rsidR="005043E5" w:rsidRDefault="00324F62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Все документы, входящие в Предложение, должны быть подготовлены на русском языке за исключением нижеследующего:</w:t>
      </w:r>
    </w:p>
    <w:p w14:paraId="31DC696A" w14:textId="3936CD99" w:rsidR="005043E5" w:rsidRDefault="00324F62">
      <w:pPr>
        <w:numPr>
          <w:ilvl w:val="0"/>
          <w:numId w:val="34"/>
        </w:numPr>
        <w:tabs>
          <w:tab w:val="left" w:pos="426"/>
        </w:tabs>
        <w:snapToGrid w:val="0"/>
        <w:ind w:left="426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Участник</w:t>
      </w:r>
      <w:r w:rsidR="00263A63">
        <w:rPr>
          <w:rFonts w:ascii="Times New Roman" w:hAnsi="Times New Roman"/>
          <w:sz w:val="24"/>
        </w:rPr>
        <w:t xml:space="preserve"> -</w:t>
      </w:r>
      <w:r>
        <w:rPr>
          <w:rFonts w:ascii="Times New Roman" w:hAnsi="Times New Roman"/>
          <w:sz w:val="24"/>
        </w:rPr>
        <w:t xml:space="preserve"> иностранное юридическое лицо. В данном случае, предложение должно быть подано на английском языке.</w:t>
      </w:r>
    </w:p>
    <w:p w14:paraId="6FC4C685" w14:textId="77777777" w:rsidR="005043E5" w:rsidRDefault="00324F62">
      <w:pPr>
        <w:numPr>
          <w:ilvl w:val="0"/>
          <w:numId w:val="35"/>
        </w:numPr>
        <w:tabs>
          <w:tab w:val="left" w:pos="426"/>
        </w:tabs>
        <w:snapToGrid w:val="0"/>
        <w:ind w:left="426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Документы, оригиналы которых выданы Участнику третьими лицами на ином языке, могут быть представлены на языке оригинала при условии, что к ним приложен перевод этих документов на русский язык (в специально оговоренных случаях – апостилированный). При выявлении расхождений между русским переводом и оригиналом документа на ином языке Организатор закупок будет принимать решение на основании перевода.</w:t>
      </w:r>
    </w:p>
    <w:p w14:paraId="6B00D34D" w14:textId="77777777" w:rsidR="005043E5" w:rsidRDefault="00324F62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Организатор закупок вправе не рассматривать документы, не переведенные на русский язык за исключением случаев приведённых выше.</w:t>
      </w:r>
    </w:p>
    <w:p w14:paraId="20B601D3" w14:textId="77777777" w:rsidR="005043E5" w:rsidRDefault="00324F62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4.3. Разъяснение Закупочной документации</w:t>
      </w:r>
    </w:p>
    <w:p w14:paraId="45DC471E" w14:textId="77777777" w:rsidR="00422987" w:rsidRPr="00DE5485" w:rsidRDefault="00422987" w:rsidP="00422987">
      <w:pPr>
        <w:snapToGrid w:val="0"/>
        <w:jc w:val="both"/>
        <w:rPr>
          <w:rFonts w:ascii="Times New Roman" w:hAnsi="Times New Roman"/>
          <w:sz w:val="24"/>
        </w:rPr>
      </w:pPr>
      <w:r w:rsidRPr="00DE5485">
        <w:rPr>
          <w:rFonts w:ascii="Times New Roman" w:hAnsi="Times New Roman"/>
          <w:sz w:val="24"/>
        </w:rPr>
        <w:t>Участники вправе обратиться к Организатору закупок за разъяснениями настоящей Закупочной документации. Запросы на разъяснение Закупочной документации по запросу предложений должны подаваться в соответствующем разделе закупочной процедуры на ЭТП и/или посредством направления писем на электронный адреса Участников.</w:t>
      </w:r>
    </w:p>
    <w:p w14:paraId="2EA13306" w14:textId="77777777" w:rsidR="00422987" w:rsidRPr="00DE5485" w:rsidRDefault="00422987" w:rsidP="00422987">
      <w:pPr>
        <w:snapToGrid w:val="0"/>
        <w:jc w:val="both"/>
        <w:rPr>
          <w:rFonts w:ascii="Times New Roman" w:hAnsi="Times New Roman"/>
          <w:sz w:val="24"/>
        </w:rPr>
      </w:pPr>
      <w:r w:rsidRPr="00DE5485">
        <w:rPr>
          <w:rFonts w:ascii="Times New Roman" w:hAnsi="Times New Roman"/>
          <w:sz w:val="24"/>
        </w:rPr>
        <w:t xml:space="preserve">Организатор закупок в разумный срок ответит на любой вопрос, который он получит не позднее, чем за 2 дня до истечения срока подачи Предложений (п.1.3). </w:t>
      </w:r>
    </w:p>
    <w:p w14:paraId="42D63112" w14:textId="77777777" w:rsidR="005043E5" w:rsidRDefault="00324F62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4.4. Продление срока окончания приема Предложений</w:t>
      </w:r>
    </w:p>
    <w:p w14:paraId="3C005596" w14:textId="77777777" w:rsidR="00D941C0" w:rsidRPr="00F27D70" w:rsidRDefault="00324F62" w:rsidP="00D941C0">
      <w:pPr>
        <w:snapToGrid w:val="0"/>
        <w:jc w:val="both"/>
        <w:rPr>
          <w:rFonts w:ascii="Times New Roman" w:hAnsi="Times New Roman"/>
          <w:sz w:val="24"/>
        </w:rPr>
      </w:pPr>
      <w:r w:rsidRPr="00F27D70">
        <w:rPr>
          <w:rFonts w:ascii="Times New Roman" w:hAnsi="Times New Roman"/>
          <w:sz w:val="24"/>
        </w:rPr>
        <w:t xml:space="preserve">При необходимости Организатор закупок имеет право продлевать срок окончания приема Предложений, установленный в п.1.3, с уведомлением всех </w:t>
      </w:r>
      <w:r w:rsidR="00D76FF8" w:rsidRPr="00F27D70">
        <w:rPr>
          <w:rFonts w:ascii="Times New Roman" w:hAnsi="Times New Roman"/>
          <w:sz w:val="24"/>
        </w:rPr>
        <w:t>У</w:t>
      </w:r>
      <w:r w:rsidRPr="00F27D70">
        <w:rPr>
          <w:rFonts w:ascii="Times New Roman" w:hAnsi="Times New Roman"/>
          <w:sz w:val="24"/>
        </w:rPr>
        <w:t xml:space="preserve">частников </w:t>
      </w:r>
      <w:r w:rsidR="00D941C0" w:rsidRPr="00F27D70">
        <w:rPr>
          <w:rFonts w:ascii="Times New Roman" w:hAnsi="Times New Roman"/>
          <w:sz w:val="24"/>
        </w:rPr>
        <w:t>посредством опубликования соответствующей информации на сайте/ЭТП и/или отправкой на электронную почту участников.</w:t>
      </w:r>
    </w:p>
    <w:p w14:paraId="2107B96B" w14:textId="1FDA754A" w:rsidR="00395638" w:rsidRDefault="00395638" w:rsidP="00395638">
      <w:pPr>
        <w:snapToGrid w:val="0"/>
        <w:jc w:val="both"/>
        <w:rPr>
          <w:rFonts w:ascii="Times New Roman" w:hAnsi="Times New Roman"/>
          <w:sz w:val="24"/>
        </w:rPr>
      </w:pPr>
      <w:r w:rsidRPr="002D5334">
        <w:rPr>
          <w:rFonts w:ascii="Times New Roman" w:hAnsi="Times New Roman"/>
          <w:sz w:val="24"/>
        </w:rPr>
        <w:t>Организатор закупок вправе отказаться от его проведения в определенный в приглашении срок, вплоть до подведения итогов запроса предложений. При проведении закупки в электронном виде - уведомление об отказе от проведения запроса предложений размещается на ЭТП.</w:t>
      </w:r>
    </w:p>
    <w:p w14:paraId="1AD25999" w14:textId="77777777" w:rsidR="00587070" w:rsidRDefault="00587070" w:rsidP="00395638">
      <w:pPr>
        <w:snapToGrid w:val="0"/>
        <w:jc w:val="both"/>
        <w:rPr>
          <w:rFonts w:ascii="Times New Roman" w:hAnsi="Times New Roman"/>
          <w:sz w:val="24"/>
        </w:rPr>
      </w:pPr>
    </w:p>
    <w:p w14:paraId="74005716" w14:textId="77777777" w:rsidR="005043E5" w:rsidRDefault="00324F62">
      <w:pPr>
        <w:keepNext/>
        <w:keepLines/>
        <w:snapToGrid w:val="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5.</w:t>
      </w:r>
      <w:r>
        <w:rPr>
          <w:rFonts w:ascii="Arial" w:hAnsi="Arial"/>
          <w:b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Подача предложений и их прием.</w:t>
      </w:r>
    </w:p>
    <w:p w14:paraId="56C68EA9" w14:textId="5F46BBAB" w:rsidR="007D3BF6" w:rsidRPr="00F27D70" w:rsidRDefault="007D3BF6" w:rsidP="007D3BF6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5.1 </w:t>
      </w:r>
      <w:r w:rsidRPr="004A27DF">
        <w:rPr>
          <w:rFonts w:ascii="Times New Roman" w:hAnsi="Times New Roman"/>
          <w:sz w:val="24"/>
        </w:rPr>
        <w:t>Предложения, оформленные в соответствии с требованиями закупочной документации, д</w:t>
      </w:r>
      <w:r>
        <w:rPr>
          <w:rFonts w:ascii="Times New Roman" w:hAnsi="Times New Roman"/>
          <w:sz w:val="24"/>
        </w:rPr>
        <w:t xml:space="preserve">олжны быть поданы, начиная </w:t>
      </w:r>
      <w:r w:rsidRPr="00AE5247">
        <w:rPr>
          <w:rFonts w:ascii="Times New Roman" w:hAnsi="Times New Roman"/>
          <w:sz w:val="24"/>
        </w:rPr>
        <w:t xml:space="preserve">с </w:t>
      </w:r>
      <w:r w:rsidRPr="00C34BC2">
        <w:rPr>
          <w:rFonts w:ascii="Times New Roman" w:hAnsi="Times New Roman"/>
          <w:b/>
          <w:sz w:val="24"/>
          <w:szCs w:val="24"/>
        </w:rPr>
        <w:t>«</w:t>
      </w:r>
      <w:r w:rsidR="008B2792">
        <w:rPr>
          <w:rFonts w:ascii="Times New Roman" w:hAnsi="Times New Roman"/>
          <w:b/>
          <w:sz w:val="24"/>
          <w:szCs w:val="24"/>
        </w:rPr>
        <w:t>18</w:t>
      </w:r>
      <w:r w:rsidRPr="00C34BC2">
        <w:rPr>
          <w:rFonts w:ascii="Times New Roman" w:hAnsi="Times New Roman"/>
          <w:b/>
          <w:sz w:val="24"/>
          <w:szCs w:val="24"/>
        </w:rPr>
        <w:t>»</w:t>
      </w:r>
      <w:r w:rsidR="00D13380" w:rsidRPr="00C34BC2">
        <w:rPr>
          <w:rFonts w:ascii="Times New Roman" w:hAnsi="Times New Roman"/>
          <w:b/>
          <w:sz w:val="24"/>
          <w:szCs w:val="24"/>
        </w:rPr>
        <w:t xml:space="preserve"> </w:t>
      </w:r>
      <w:r w:rsidR="008B2792">
        <w:rPr>
          <w:rFonts w:ascii="Times New Roman" w:hAnsi="Times New Roman"/>
          <w:b/>
          <w:sz w:val="24"/>
          <w:szCs w:val="24"/>
        </w:rPr>
        <w:t>марта</w:t>
      </w:r>
      <w:r w:rsidRPr="00C34BC2">
        <w:rPr>
          <w:rFonts w:ascii="Times New Roman" w:hAnsi="Times New Roman"/>
          <w:b/>
          <w:sz w:val="24"/>
          <w:szCs w:val="24"/>
        </w:rPr>
        <w:t xml:space="preserve"> 202</w:t>
      </w:r>
      <w:r w:rsidR="00F21A6F">
        <w:rPr>
          <w:rFonts w:ascii="Times New Roman" w:hAnsi="Times New Roman"/>
          <w:b/>
          <w:sz w:val="24"/>
          <w:szCs w:val="24"/>
        </w:rPr>
        <w:t>5</w:t>
      </w:r>
      <w:r w:rsidRPr="00103A59">
        <w:rPr>
          <w:rFonts w:ascii="Times New Roman" w:hAnsi="Times New Roman"/>
          <w:b/>
          <w:sz w:val="24"/>
          <w:szCs w:val="24"/>
        </w:rPr>
        <w:t xml:space="preserve"> г</w:t>
      </w:r>
      <w:r w:rsidRPr="002B5917">
        <w:rPr>
          <w:rFonts w:ascii="Times New Roman" w:hAnsi="Times New Roman"/>
          <w:b/>
          <w:sz w:val="28"/>
          <w:szCs w:val="28"/>
        </w:rPr>
        <w:t>.</w:t>
      </w:r>
      <w:r w:rsidRPr="00D03A01">
        <w:rPr>
          <w:rFonts w:ascii="Times New Roman" w:hAnsi="Times New Roman"/>
          <w:sz w:val="24"/>
        </w:rPr>
        <w:t xml:space="preserve"> (по местному времени организатора закупки) </w:t>
      </w:r>
      <w:r w:rsidRPr="00F27D70">
        <w:rPr>
          <w:rFonts w:ascii="Times New Roman" w:hAnsi="Times New Roman"/>
          <w:sz w:val="24"/>
        </w:rPr>
        <w:t xml:space="preserve">в электронной форме в соответствии </w:t>
      </w:r>
      <w:r w:rsidR="00D941C0" w:rsidRPr="00F27D70">
        <w:rPr>
          <w:rFonts w:ascii="Times New Roman" w:hAnsi="Times New Roman"/>
          <w:sz w:val="24"/>
        </w:rPr>
        <w:t>с п.1.3.1</w:t>
      </w:r>
      <w:r w:rsidRPr="00F27D70">
        <w:rPr>
          <w:rFonts w:ascii="Times New Roman" w:hAnsi="Times New Roman"/>
          <w:sz w:val="24"/>
        </w:rPr>
        <w:t>.</w:t>
      </w:r>
      <w:r w:rsidR="00D941C0" w:rsidRPr="00F27D70">
        <w:rPr>
          <w:rFonts w:ascii="Times New Roman" w:hAnsi="Times New Roman"/>
          <w:sz w:val="24"/>
        </w:rPr>
        <w:t xml:space="preserve"> Подача Предложений осуществляется установленным ЭТП порядком или посредством направления на электронный адрес Организатора закупок ( п.1.3.1).</w:t>
      </w:r>
    </w:p>
    <w:p w14:paraId="1A5BDEE2" w14:textId="60A2078A" w:rsidR="007D3BF6" w:rsidRPr="00F27D70" w:rsidRDefault="007D3BF6" w:rsidP="007D3BF6">
      <w:pPr>
        <w:snapToGrid w:val="0"/>
        <w:jc w:val="both"/>
        <w:rPr>
          <w:rFonts w:ascii="Times New Roman" w:hAnsi="Times New Roman"/>
          <w:sz w:val="24"/>
        </w:rPr>
      </w:pPr>
      <w:r w:rsidRPr="00F27D70">
        <w:rPr>
          <w:rFonts w:ascii="Times New Roman" w:hAnsi="Times New Roman"/>
          <w:sz w:val="24"/>
        </w:rPr>
        <w:t>5.2 Порядок подачи заявок</w:t>
      </w:r>
      <w:r w:rsidR="00D941C0" w:rsidRPr="00F27D70">
        <w:rPr>
          <w:rFonts w:ascii="Times New Roman" w:hAnsi="Times New Roman"/>
          <w:sz w:val="24"/>
        </w:rPr>
        <w:t xml:space="preserve"> на ЭТП </w:t>
      </w:r>
      <w:r w:rsidRPr="00F27D70">
        <w:rPr>
          <w:rFonts w:ascii="Times New Roman" w:hAnsi="Times New Roman"/>
          <w:sz w:val="24"/>
        </w:rPr>
        <w:t xml:space="preserve"> определяется в соответствии с правилами и регламентом, а также с использованием функционала электронной площадки АО «ЕЭТП» в информационно-телекоммуникационной сети «Интернет» по адресу: </w:t>
      </w:r>
      <w:hyperlink r:id="rId10" w:history="1">
        <w:r w:rsidR="006C5754" w:rsidRPr="00F27D70">
          <w:rPr>
            <w:rStyle w:val="a8"/>
            <w:rFonts w:ascii="Times New Roman" w:hAnsi="Times New Roman"/>
            <w:bCs/>
            <w:sz w:val="24"/>
            <w:szCs w:val="24"/>
            <w:lang w:val="en-US"/>
          </w:rPr>
          <w:t>http</w:t>
        </w:r>
        <w:r w:rsidR="006C5754" w:rsidRPr="00F27D70">
          <w:rPr>
            <w:rStyle w:val="a8"/>
            <w:rFonts w:ascii="Times New Roman" w:hAnsi="Times New Roman"/>
            <w:bCs/>
            <w:sz w:val="24"/>
            <w:szCs w:val="24"/>
          </w:rPr>
          <w:t>://</w:t>
        </w:r>
        <w:r w:rsidR="006C5754" w:rsidRPr="00F27D70">
          <w:rPr>
            <w:rStyle w:val="a8"/>
            <w:rFonts w:ascii="Times New Roman" w:hAnsi="Times New Roman"/>
            <w:bCs/>
            <w:sz w:val="24"/>
            <w:szCs w:val="24"/>
            <w:lang w:val="en-US"/>
          </w:rPr>
          <w:t>com</w:t>
        </w:r>
        <w:r w:rsidR="006C5754" w:rsidRPr="00F27D70">
          <w:rPr>
            <w:rStyle w:val="a8"/>
            <w:rFonts w:ascii="Times New Roman" w:hAnsi="Times New Roman"/>
            <w:bCs/>
            <w:sz w:val="24"/>
            <w:szCs w:val="24"/>
          </w:rPr>
          <w:t>.</w:t>
        </w:r>
        <w:r w:rsidR="006C5754" w:rsidRPr="00F27D70">
          <w:rPr>
            <w:rStyle w:val="a8"/>
            <w:rFonts w:ascii="Times New Roman" w:hAnsi="Times New Roman"/>
            <w:bCs/>
            <w:sz w:val="24"/>
            <w:szCs w:val="24"/>
            <w:lang w:val="en-US"/>
          </w:rPr>
          <w:t>roseltorg</w:t>
        </w:r>
        <w:r w:rsidR="006C5754" w:rsidRPr="00F27D70">
          <w:rPr>
            <w:rStyle w:val="a8"/>
            <w:rFonts w:ascii="Times New Roman" w:hAnsi="Times New Roman"/>
            <w:bCs/>
            <w:sz w:val="24"/>
            <w:szCs w:val="24"/>
          </w:rPr>
          <w:t>.</w:t>
        </w:r>
        <w:r w:rsidR="006C5754" w:rsidRPr="00F27D70">
          <w:rPr>
            <w:rStyle w:val="a8"/>
            <w:rFonts w:ascii="Times New Roman" w:hAnsi="Times New Roman"/>
            <w:bCs/>
            <w:sz w:val="24"/>
            <w:szCs w:val="24"/>
            <w:lang w:val="en-US"/>
          </w:rPr>
          <w:t>ru</w:t>
        </w:r>
      </w:hyperlink>
      <w:r w:rsidR="00F27D70">
        <w:rPr>
          <w:rStyle w:val="a8"/>
          <w:rFonts w:ascii="Times New Roman" w:hAnsi="Times New Roman"/>
          <w:bCs/>
          <w:sz w:val="24"/>
          <w:szCs w:val="24"/>
        </w:rPr>
        <w:t>.</w:t>
      </w:r>
    </w:p>
    <w:p w14:paraId="518256BF" w14:textId="77777777" w:rsidR="007D3BF6" w:rsidRDefault="007D3BF6" w:rsidP="007D3BF6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5.3 </w:t>
      </w:r>
      <w:r w:rsidRPr="004A27DF">
        <w:rPr>
          <w:rFonts w:ascii="Times New Roman" w:hAnsi="Times New Roman"/>
          <w:sz w:val="24"/>
        </w:rPr>
        <w:t>Подача заявки означает, что участник процедуры закупки изучил настоящую закупочную документацию (включая все приложения), а также изменения и разъяснения к ней, и безоговорочно согласен с условиями участия в закупке, содержащимися в документации.</w:t>
      </w:r>
    </w:p>
    <w:p w14:paraId="1046C4A4" w14:textId="5BACF216" w:rsidR="007D3BF6" w:rsidRDefault="007D3BF6" w:rsidP="007D3BF6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5.4 </w:t>
      </w:r>
      <w:r w:rsidRPr="004A27DF">
        <w:rPr>
          <w:rFonts w:ascii="Times New Roman" w:hAnsi="Times New Roman"/>
          <w:sz w:val="24"/>
        </w:rPr>
        <w:t>Ценовое Предложение подается исключительно в форме электронного документа на ЭТП, удостоверенного ЭП лица, имеющего право действовать от имени участника процедуры закупки в соответствии с Федеральным законом от 06.04.2011 г. № 63-ФЗ «Об электронной подписи»</w:t>
      </w:r>
      <w:r w:rsidR="00D941C0">
        <w:rPr>
          <w:rFonts w:ascii="Times New Roman" w:hAnsi="Times New Roman"/>
          <w:sz w:val="24"/>
        </w:rPr>
        <w:t xml:space="preserve"> или </w:t>
      </w:r>
      <w:r w:rsidR="0021533E">
        <w:rPr>
          <w:rFonts w:ascii="Times New Roman" w:hAnsi="Times New Roman"/>
          <w:sz w:val="24"/>
        </w:rPr>
        <w:t>документы подписанные, отсканированные</w:t>
      </w:r>
      <w:r w:rsidR="00D941C0" w:rsidRPr="00D941C0">
        <w:rPr>
          <w:rFonts w:ascii="Times New Roman" w:hAnsi="Times New Roman"/>
          <w:sz w:val="24"/>
        </w:rPr>
        <w:t xml:space="preserve"> </w:t>
      </w:r>
      <w:r w:rsidR="0021533E">
        <w:rPr>
          <w:rFonts w:ascii="Times New Roman" w:hAnsi="Times New Roman"/>
          <w:sz w:val="24"/>
        </w:rPr>
        <w:t xml:space="preserve"> направляются </w:t>
      </w:r>
      <w:r w:rsidR="00D941C0">
        <w:rPr>
          <w:rFonts w:ascii="Times New Roman" w:hAnsi="Times New Roman"/>
          <w:sz w:val="24"/>
        </w:rPr>
        <w:t xml:space="preserve">на электронный адрес Организатора закупок </w:t>
      </w:r>
      <w:r w:rsidR="00D941C0" w:rsidRPr="00D941C0">
        <w:rPr>
          <w:rFonts w:ascii="Times New Roman" w:hAnsi="Times New Roman"/>
          <w:sz w:val="24"/>
        </w:rPr>
        <w:t>(</w:t>
      </w:r>
      <w:r w:rsidR="00D941C0">
        <w:rPr>
          <w:rFonts w:ascii="Times New Roman" w:hAnsi="Times New Roman"/>
          <w:sz w:val="24"/>
        </w:rPr>
        <w:t xml:space="preserve"> п.1.3.1</w:t>
      </w:r>
      <w:r w:rsidR="00D941C0" w:rsidRPr="00D941C0">
        <w:rPr>
          <w:rFonts w:ascii="Times New Roman" w:hAnsi="Times New Roman"/>
          <w:sz w:val="24"/>
        </w:rPr>
        <w:t>)</w:t>
      </w:r>
      <w:r w:rsidR="00D941C0">
        <w:rPr>
          <w:rFonts w:ascii="Times New Roman" w:hAnsi="Times New Roman"/>
          <w:sz w:val="24"/>
        </w:rPr>
        <w:t>.</w:t>
      </w:r>
      <w:r w:rsidRPr="004A27DF">
        <w:rPr>
          <w:rFonts w:ascii="Times New Roman" w:hAnsi="Times New Roman"/>
          <w:sz w:val="24"/>
        </w:rPr>
        <w:t xml:space="preserve"> Подача заявок в печатном виде (на бумажном носителе)</w:t>
      </w:r>
      <w:r w:rsidR="0021533E">
        <w:rPr>
          <w:rFonts w:ascii="Times New Roman" w:hAnsi="Times New Roman"/>
          <w:sz w:val="24"/>
        </w:rPr>
        <w:t xml:space="preserve"> не допускается.</w:t>
      </w:r>
    </w:p>
    <w:p w14:paraId="02E096E9" w14:textId="77777777" w:rsidR="00587070" w:rsidRDefault="007D3BF6" w:rsidP="007D3BF6">
      <w:pPr>
        <w:snapToGrid w:val="0"/>
        <w:jc w:val="both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 xml:space="preserve">5.5 </w:t>
      </w:r>
      <w:r w:rsidRPr="004A27DF">
        <w:rPr>
          <w:rFonts w:ascii="Times New Roman" w:hAnsi="Times New Roman"/>
          <w:bCs/>
          <w:sz w:val="24"/>
        </w:rPr>
        <w:t xml:space="preserve">Участник процедуры закупки вправе подать, изменить или отозвать ранее поданную заявку (Предложение) в любое время до установленного в п. </w:t>
      </w:r>
      <w:r>
        <w:rPr>
          <w:rFonts w:ascii="Times New Roman" w:hAnsi="Times New Roman"/>
          <w:bCs/>
          <w:sz w:val="24"/>
        </w:rPr>
        <w:t xml:space="preserve">1.3 </w:t>
      </w:r>
      <w:r w:rsidRPr="004A27DF">
        <w:rPr>
          <w:rFonts w:ascii="Times New Roman" w:hAnsi="Times New Roman"/>
          <w:bCs/>
          <w:sz w:val="24"/>
        </w:rPr>
        <w:t>даты и времени окончания срока подачи заявок. Порядок подачи, изменения и отзыва заявки (Предложение) определяется регламентом и функционалом ЭТП</w:t>
      </w:r>
      <w:r w:rsidR="0021533E">
        <w:rPr>
          <w:rFonts w:ascii="Times New Roman" w:hAnsi="Times New Roman"/>
          <w:bCs/>
          <w:sz w:val="24"/>
        </w:rPr>
        <w:t xml:space="preserve">. </w:t>
      </w:r>
    </w:p>
    <w:p w14:paraId="05F28699" w14:textId="510333A1" w:rsidR="007D3BF6" w:rsidRDefault="007D3BF6" w:rsidP="007D3BF6">
      <w:pPr>
        <w:snapToGrid w:val="0"/>
        <w:jc w:val="both"/>
        <w:rPr>
          <w:rFonts w:ascii="Times New Roman" w:hAnsi="Times New Roman"/>
          <w:sz w:val="24"/>
        </w:rPr>
      </w:pPr>
      <w:r w:rsidRPr="004A27DF">
        <w:rPr>
          <w:rFonts w:ascii="Times New Roman" w:hAnsi="Times New Roman"/>
          <w:sz w:val="24"/>
        </w:rPr>
        <w:t xml:space="preserve"> </w:t>
      </w:r>
    </w:p>
    <w:p w14:paraId="2C9F7064" w14:textId="77777777" w:rsidR="005043E5" w:rsidRDefault="00324F62">
      <w:pPr>
        <w:keepNext/>
        <w:keepLines/>
        <w:snapToGrid w:val="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6. Оценка Предложений и проведение переговоров</w:t>
      </w:r>
    </w:p>
    <w:p w14:paraId="619CD647" w14:textId="77777777" w:rsidR="005043E5" w:rsidRDefault="00324F62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6.1. Общие положения</w:t>
      </w:r>
    </w:p>
    <w:p w14:paraId="459F5F70" w14:textId="0E1D1BDE" w:rsidR="0021533E" w:rsidRDefault="0021533E" w:rsidP="0021533E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Оценка Предложений осуществляется Инициатором и Организатором закупок и включает отборочную стадию, оценочную стадию, и при необходимости проведение переговоров.</w:t>
      </w:r>
    </w:p>
    <w:p w14:paraId="76438944" w14:textId="77777777" w:rsidR="005043E5" w:rsidRDefault="00324F62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6.2. Отборочная стадия</w:t>
      </w:r>
    </w:p>
    <w:p w14:paraId="17F5FF93" w14:textId="77777777" w:rsidR="005043E5" w:rsidRDefault="00324F62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6.2.1. В рамках отборочной стадии проверяется:</w:t>
      </w:r>
    </w:p>
    <w:p w14:paraId="535A6645" w14:textId="77777777" w:rsidR="005043E5" w:rsidRDefault="00324F62">
      <w:pPr>
        <w:tabs>
          <w:tab w:val="left" w:pos="927"/>
        </w:tabs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правильность оформления Предложений и их соответствие требованиям настоящей Закупочной документации по существу;</w:t>
      </w:r>
    </w:p>
    <w:p w14:paraId="4E1243ED" w14:textId="77777777" w:rsidR="005043E5" w:rsidRDefault="00324F62">
      <w:pPr>
        <w:tabs>
          <w:tab w:val="left" w:pos="927"/>
        </w:tabs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соответствие Участников требованиям настоящей Закупочной документации;</w:t>
      </w:r>
    </w:p>
    <w:p w14:paraId="2DC4B34A" w14:textId="77777777" w:rsidR="005043E5" w:rsidRDefault="00324F62">
      <w:pPr>
        <w:tabs>
          <w:tab w:val="left" w:pos="927"/>
        </w:tabs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соответствие коммерческого предложения требованиям настоящей Закупочной документации.</w:t>
      </w:r>
    </w:p>
    <w:p w14:paraId="6E1EEFB4" w14:textId="77777777" w:rsidR="005043E5" w:rsidRDefault="00324F62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рамках отборочной стадии Организатор закупок может запросить у Участников разъяснения или дополнения их Предложений, в том числе представления отсутствующих документов, не меняющие суть Предложения.</w:t>
      </w:r>
    </w:p>
    <w:p w14:paraId="33DEB3B8" w14:textId="77777777" w:rsidR="005043E5" w:rsidRDefault="00324F62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6.2.2. По результатам проведения отборочной стадии Организатор закупок имеет право отклонить Предложения, которые:</w:t>
      </w:r>
    </w:p>
    <w:p w14:paraId="01A15FE8" w14:textId="77777777" w:rsidR="005043E5" w:rsidRDefault="00324F62">
      <w:pPr>
        <w:tabs>
          <w:tab w:val="left" w:pos="900"/>
        </w:tabs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в существенной мере не отвечают требованиям к оформлению настоящей Закупочной документации;</w:t>
      </w:r>
    </w:p>
    <w:p w14:paraId="26E8F464" w14:textId="77777777" w:rsidR="005043E5" w:rsidRDefault="00324F62">
      <w:pPr>
        <w:tabs>
          <w:tab w:val="left" w:pos="927"/>
        </w:tabs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поданы Участниками, которые не отвечают требованиям настоящей Закупочной документации;</w:t>
      </w:r>
    </w:p>
    <w:p w14:paraId="51F46124" w14:textId="7C494DCA" w:rsidR="005043E5" w:rsidRDefault="00324F62">
      <w:pPr>
        <w:tabs>
          <w:tab w:val="left" w:pos="927"/>
        </w:tabs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содержат предложения, по существу не отвечающие техническим, коммерческим или договорным требованиям настоящей Закупочной документации;</w:t>
      </w:r>
    </w:p>
    <w:p w14:paraId="7F0D9086" w14:textId="0EA1E65F" w:rsidR="00587070" w:rsidRPr="00DE5485" w:rsidRDefault="00587070" w:rsidP="00587070">
      <w:pPr>
        <w:tabs>
          <w:tab w:val="left" w:pos="927"/>
        </w:tabs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 w:rsidRPr="00DE5485">
        <w:rPr>
          <w:rFonts w:ascii="Times New Roman" w:hAnsi="Times New Roman"/>
          <w:sz w:val="24"/>
        </w:rPr>
        <w:t>содержат очевидные арифметические или грамматические ошибки, с исправлением которых не согласился Участник.</w:t>
      </w:r>
    </w:p>
    <w:p w14:paraId="767CA0FF" w14:textId="0E23AABB" w:rsidR="005043E5" w:rsidRDefault="00587070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6</w:t>
      </w:r>
      <w:r w:rsidR="00324F62">
        <w:rPr>
          <w:rFonts w:ascii="Times New Roman" w:hAnsi="Times New Roman"/>
          <w:b/>
          <w:sz w:val="24"/>
        </w:rPr>
        <w:t>.3. Оценочная стадия</w:t>
      </w:r>
    </w:p>
    <w:p w14:paraId="26393DBD" w14:textId="149BC672" w:rsidR="00F61ECD" w:rsidRDefault="00C32600" w:rsidP="00F61ECD">
      <w:pPr>
        <w:snapToGrid w:val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6.3.1.</w:t>
      </w:r>
      <w:r w:rsidR="00324F62">
        <w:rPr>
          <w:rFonts w:ascii="Times New Roman" w:hAnsi="Times New Roman"/>
          <w:sz w:val="24"/>
        </w:rPr>
        <w:t>В рамках оценочной стадии оцениваются и сопоставляются Предложения, в том числе с учетом результатов пере</w:t>
      </w:r>
      <w:r w:rsidR="00821B1E">
        <w:rPr>
          <w:rFonts w:ascii="Times New Roman" w:hAnsi="Times New Roman"/>
          <w:sz w:val="24"/>
        </w:rPr>
        <w:t>торжки</w:t>
      </w:r>
      <w:r w:rsidR="00324F62">
        <w:rPr>
          <w:rFonts w:ascii="Times New Roman" w:hAnsi="Times New Roman"/>
          <w:sz w:val="24"/>
        </w:rPr>
        <w:t>, и проводит их ранжирование по степени предпочтительности для Организатора закупок</w:t>
      </w:r>
      <w:r w:rsidR="00F61ECD" w:rsidRPr="00F61ECD">
        <w:rPr>
          <w:rFonts w:ascii="Times New Roman" w:hAnsi="Times New Roman"/>
          <w:sz w:val="24"/>
        </w:rPr>
        <w:t xml:space="preserve"> </w:t>
      </w:r>
      <w:r w:rsidR="00F61ECD">
        <w:rPr>
          <w:rFonts w:ascii="Times New Roman" w:hAnsi="Times New Roman"/>
          <w:sz w:val="24"/>
        </w:rPr>
        <w:t>в соответствии с методикой описанной в Приложении №2.</w:t>
      </w:r>
    </w:p>
    <w:p w14:paraId="54D1EBBF" w14:textId="77777777" w:rsidR="00C32600" w:rsidRPr="00DE5485" w:rsidRDefault="00C32600" w:rsidP="00C32600">
      <w:pPr>
        <w:tabs>
          <w:tab w:val="left" w:pos="927"/>
        </w:tabs>
        <w:snapToGrid w:val="0"/>
        <w:jc w:val="both"/>
        <w:rPr>
          <w:rFonts w:ascii="Times New Roman" w:hAnsi="Times New Roman"/>
          <w:sz w:val="24"/>
        </w:rPr>
      </w:pPr>
      <w:r w:rsidRPr="00DE5485">
        <w:rPr>
          <w:rFonts w:ascii="Times New Roman" w:hAnsi="Times New Roman"/>
          <w:sz w:val="24"/>
        </w:rPr>
        <w:t>6.3.2 В случае выявления дополнительных требований к техническим характеристикам предмета закупки в ходе рассмотрения предложений участников, не предусмотренных в размещенном ранее техническом задании, Организатор имеет право продлить закупочную процедуру с размещением скорректированного технического задания для получения идентичных предложений участников и адекватной их оценки.</w:t>
      </w:r>
    </w:p>
    <w:p w14:paraId="1814842D" w14:textId="77777777" w:rsidR="005043E5" w:rsidRDefault="00324F62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6.4. Проведение переговоров</w:t>
      </w:r>
    </w:p>
    <w:p w14:paraId="01693898" w14:textId="77777777" w:rsidR="00B82FAE" w:rsidRPr="002707CA" w:rsidRDefault="00B82FAE" w:rsidP="00B82FAE">
      <w:pPr>
        <w:snapToGrid w:val="0"/>
        <w:jc w:val="both"/>
        <w:rPr>
          <w:rFonts w:ascii="Times New Roman" w:hAnsi="Times New Roman"/>
          <w:sz w:val="24"/>
        </w:rPr>
      </w:pPr>
      <w:r w:rsidRPr="002707CA">
        <w:rPr>
          <w:rFonts w:ascii="Times New Roman" w:hAnsi="Times New Roman"/>
          <w:sz w:val="24"/>
        </w:rPr>
        <w:t>6.4.1. При проведении закупочной процедуры снижение цен запрашивается у всех участников прошедших предварительное ранжирование и чьи коммерческие предложения соответствуют требованиям.</w:t>
      </w:r>
    </w:p>
    <w:p w14:paraId="3CACDAB6" w14:textId="77777777" w:rsidR="00B82FAE" w:rsidRPr="002707CA" w:rsidRDefault="00B82FAE" w:rsidP="00B82FAE">
      <w:pPr>
        <w:widowControl w:val="0"/>
        <w:tabs>
          <w:tab w:val="left" w:pos="1134"/>
        </w:tabs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707CA">
        <w:rPr>
          <w:rFonts w:ascii="Times New Roman" w:hAnsi="Times New Roman" w:cs="Times New Roman"/>
          <w:sz w:val="24"/>
          <w:szCs w:val="28"/>
        </w:rPr>
        <w:t>6.4.2.</w:t>
      </w:r>
      <w:r w:rsidRPr="002707CA">
        <w:rPr>
          <w:rFonts w:ascii="Times New Roman" w:hAnsi="Times New Roman" w:cs="Times New Roman"/>
          <w:sz w:val="28"/>
          <w:szCs w:val="28"/>
        </w:rPr>
        <w:t xml:space="preserve"> </w:t>
      </w:r>
      <w:r w:rsidRPr="002707CA">
        <w:rPr>
          <w:rFonts w:ascii="Times New Roman" w:hAnsi="Times New Roman" w:cs="Times New Roman"/>
          <w:sz w:val="24"/>
          <w:szCs w:val="24"/>
        </w:rPr>
        <w:t>У участников, представивших свои предложения с ценой более чем на 50% ниже средней стоимости предложений, скидки не запрашиваются, а запрашивается обоснование порядка ценообразования.</w:t>
      </w:r>
    </w:p>
    <w:p w14:paraId="4E4F5A80" w14:textId="77777777" w:rsidR="00B82FAE" w:rsidRPr="002707CA" w:rsidRDefault="00B82FAE" w:rsidP="00B82FAE">
      <w:pPr>
        <w:widowControl w:val="0"/>
        <w:tabs>
          <w:tab w:val="left" w:pos="1134"/>
        </w:tabs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707CA">
        <w:rPr>
          <w:rFonts w:ascii="Times New Roman" w:hAnsi="Times New Roman" w:cs="Times New Roman"/>
          <w:sz w:val="24"/>
          <w:szCs w:val="24"/>
        </w:rPr>
        <w:t>6.4.3 При проведении закупочной процедуры на ЭТП, в зависимости от возможностей ЭТП, переторжка проводится либо в режиме реального времени в форме понижающего аукциона, либо в формате «</w:t>
      </w:r>
      <w:r>
        <w:rPr>
          <w:rFonts w:ascii="Times New Roman" w:hAnsi="Times New Roman" w:cs="Times New Roman"/>
          <w:sz w:val="24"/>
          <w:szCs w:val="24"/>
        </w:rPr>
        <w:t>Запроса скидок</w:t>
      </w:r>
      <w:r w:rsidRPr="002707CA">
        <w:rPr>
          <w:rFonts w:ascii="Times New Roman" w:hAnsi="Times New Roman" w:cs="Times New Roman"/>
          <w:sz w:val="24"/>
          <w:szCs w:val="24"/>
        </w:rPr>
        <w:t>».</w:t>
      </w:r>
    </w:p>
    <w:p w14:paraId="554FB265" w14:textId="77777777" w:rsidR="00B82FAE" w:rsidRPr="002707CA" w:rsidRDefault="00B82FAE" w:rsidP="00B82FAE">
      <w:pPr>
        <w:widowControl w:val="0"/>
        <w:tabs>
          <w:tab w:val="left" w:pos="1134"/>
        </w:tabs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707CA">
        <w:rPr>
          <w:rFonts w:ascii="Times New Roman" w:hAnsi="Times New Roman" w:cs="Times New Roman"/>
          <w:sz w:val="24"/>
          <w:szCs w:val="24"/>
        </w:rPr>
        <w:t>6.4.4 Если участник предоставил письменный отказ снизить цену (либо вообще не ответил на письмо), то его предложение остается действующим с ранее объявленной ценой.</w:t>
      </w:r>
    </w:p>
    <w:p w14:paraId="6D7BBAFC" w14:textId="77777777" w:rsidR="00B82FAE" w:rsidRPr="002707CA" w:rsidRDefault="00B82FAE" w:rsidP="00B82FAE">
      <w:pPr>
        <w:widowControl w:val="0"/>
        <w:tabs>
          <w:tab w:val="left" w:pos="1134"/>
        </w:tabs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707CA">
        <w:rPr>
          <w:rFonts w:ascii="Times New Roman" w:hAnsi="Times New Roman" w:cs="Times New Roman"/>
          <w:sz w:val="24"/>
          <w:szCs w:val="24"/>
        </w:rPr>
        <w:t>6.4.5 Изменение цены в сторону уменьшения не должно повлечь за собой ухудшения технических параметров предложения.</w:t>
      </w:r>
    </w:p>
    <w:p w14:paraId="5D96798D" w14:textId="5AF29525" w:rsidR="00B82FAE" w:rsidRDefault="00B82FAE" w:rsidP="00B82FAE">
      <w:pPr>
        <w:widowControl w:val="0"/>
        <w:tabs>
          <w:tab w:val="left" w:pos="1134"/>
        </w:tabs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707CA">
        <w:rPr>
          <w:rFonts w:ascii="Times New Roman" w:hAnsi="Times New Roman" w:cs="Times New Roman"/>
          <w:sz w:val="24"/>
          <w:szCs w:val="24"/>
        </w:rPr>
        <w:t xml:space="preserve">6.4.6 Организатор закупок анализирует новые ценовые предложения на предмет обоснованности </w:t>
      </w:r>
      <w:r w:rsidRPr="002707CA">
        <w:rPr>
          <w:rFonts w:ascii="Times New Roman" w:hAnsi="Times New Roman" w:cs="Times New Roman"/>
          <w:sz w:val="24"/>
          <w:szCs w:val="24"/>
        </w:rPr>
        <w:lastRenderedPageBreak/>
        <w:t>размера скидки. Если анализ рынка или результаты ценового анализа показывают, что размер скидки, которую предоставил участник, может быть значительно больше, то необходимо провести с участником ценовые переговоры, на которых аргументированно объяснить необоснованность предложенной скидки и запросить новое ценовое предложение.</w:t>
      </w:r>
    </w:p>
    <w:p w14:paraId="6723DA28" w14:textId="77777777" w:rsidR="00B82FAE" w:rsidRPr="00104EF3" w:rsidRDefault="00B82FAE" w:rsidP="00B82FAE">
      <w:pPr>
        <w:pStyle w:val="1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0" w:name="_Toc74745885"/>
      <w:r w:rsidRPr="00104EF3">
        <w:rPr>
          <w:rFonts w:ascii="Times New Roman" w:hAnsi="Times New Roman" w:cs="Times New Roman"/>
          <w:b/>
          <w:color w:val="auto"/>
          <w:sz w:val="24"/>
          <w:szCs w:val="24"/>
        </w:rPr>
        <w:t>7. Определение Победителя и Подписание Договора</w:t>
      </w:r>
      <w:bookmarkEnd w:id="0"/>
    </w:p>
    <w:p w14:paraId="49AAD0F0" w14:textId="77777777" w:rsidR="00D553BE" w:rsidRDefault="000D038E" w:rsidP="00B82FAE">
      <w:pPr>
        <w:widowControl w:val="0"/>
        <w:tabs>
          <w:tab w:val="left" w:pos="1134"/>
        </w:tabs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96FBA">
        <w:rPr>
          <w:rFonts w:ascii="Times New Roman" w:hAnsi="Times New Roman" w:cs="Times New Roman"/>
          <w:sz w:val="24"/>
          <w:szCs w:val="24"/>
        </w:rPr>
        <w:t xml:space="preserve"> </w:t>
      </w:r>
      <w:r w:rsidR="00B82FAE" w:rsidRPr="00A96FBA">
        <w:rPr>
          <w:rFonts w:ascii="Times New Roman" w:hAnsi="Times New Roman" w:cs="Times New Roman"/>
          <w:sz w:val="24"/>
          <w:szCs w:val="24"/>
        </w:rPr>
        <w:t xml:space="preserve">Для определения победителя проводится окончательное ранжирование участников с учетом окончательных предложений. Победителем закупочной процедуры признается участник, занявший первое место по итогам окончательного ранжирования. При финансово-коммерческой оценке все цены предложений Участников приводятся к единому базису без учета НДС, при условии соответствия предложений и предлагаемых Товаров условиям настоящего запроса предложений. </w:t>
      </w:r>
    </w:p>
    <w:p w14:paraId="5979F74F" w14:textId="77777777" w:rsidR="00D553BE" w:rsidRPr="00AD4DE4" w:rsidRDefault="00B82FAE" w:rsidP="00D553BE">
      <w:pPr>
        <w:widowControl w:val="0"/>
        <w:tabs>
          <w:tab w:val="left" w:pos="1134"/>
        </w:tabs>
        <w:spacing w:after="12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96FBA">
        <w:rPr>
          <w:rFonts w:ascii="Times New Roman" w:hAnsi="Times New Roman" w:cs="Times New Roman"/>
          <w:sz w:val="24"/>
          <w:szCs w:val="24"/>
        </w:rPr>
        <w:t xml:space="preserve"> </w:t>
      </w:r>
      <w:r w:rsidR="00D553BE" w:rsidRPr="00AD4DE4">
        <w:rPr>
          <w:rFonts w:ascii="Times New Roman" w:hAnsi="Times New Roman" w:cs="Times New Roman"/>
          <w:b/>
          <w:sz w:val="24"/>
          <w:szCs w:val="24"/>
        </w:rPr>
        <w:t xml:space="preserve">Заказчик проводит ранжирование по каждой позиции, исходя из цены за единицу продукции. </w:t>
      </w:r>
    </w:p>
    <w:p w14:paraId="5BCA2EBE" w14:textId="19183BE4" w:rsidR="00B82FAE" w:rsidRDefault="00B82FAE" w:rsidP="00B82FAE">
      <w:pPr>
        <w:widowControl w:val="0"/>
        <w:tabs>
          <w:tab w:val="left" w:pos="1134"/>
        </w:tabs>
        <w:spacing w:after="120"/>
        <w:contextualSpacing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Договор между Заказчиком и Победителем/Победителями подписывается в </w:t>
      </w:r>
      <w:r w:rsidRPr="00A96FBA">
        <w:rPr>
          <w:rFonts w:ascii="Times New Roman" w:hAnsi="Times New Roman"/>
          <w:sz w:val="24"/>
        </w:rPr>
        <w:t xml:space="preserve">течение </w:t>
      </w:r>
      <w:r w:rsidR="00031800">
        <w:rPr>
          <w:rFonts w:ascii="Times New Roman" w:hAnsi="Times New Roman"/>
          <w:sz w:val="24"/>
        </w:rPr>
        <w:t>30</w:t>
      </w:r>
      <w:r>
        <w:rPr>
          <w:rFonts w:ascii="Times New Roman" w:hAnsi="Times New Roman"/>
          <w:sz w:val="24"/>
        </w:rPr>
        <w:t xml:space="preserve"> </w:t>
      </w:r>
      <w:r w:rsidRPr="00A96FBA">
        <w:rPr>
          <w:rFonts w:ascii="Times New Roman" w:hAnsi="Times New Roman"/>
          <w:sz w:val="24"/>
        </w:rPr>
        <w:t xml:space="preserve"> дней на условиях, указанных в настоящей документации, с учетом специфики поставляемых МТР и выполняемых работ.</w:t>
      </w:r>
    </w:p>
    <w:p w14:paraId="46D12D00" w14:textId="4CE78C41" w:rsidR="00F0268B" w:rsidRPr="00DE5485" w:rsidRDefault="00F0268B" w:rsidP="00F0268B">
      <w:pPr>
        <w:snapToGrid w:val="0"/>
        <w:jc w:val="both"/>
        <w:rPr>
          <w:rFonts w:ascii="Times New Roman" w:hAnsi="Times New Roman" w:cs="Times New Roman"/>
          <w:sz w:val="24"/>
        </w:rPr>
      </w:pPr>
      <w:bookmarkStart w:id="1" w:name="_Toc74745886"/>
      <w:r w:rsidRPr="00DE5485">
        <w:rPr>
          <w:rFonts w:ascii="Times New Roman" w:hAnsi="Times New Roman"/>
          <w:sz w:val="24"/>
        </w:rPr>
        <w:t xml:space="preserve">В случае если Победитель запроса предложений по каким-либо причинам откажется от подписания Договора, то он утрачивает статус Победителя и такое право переходит к Участнику, занявшему 1-е место после Победителя. В случае, если все Победители откажутся от подписания Договора, </w:t>
      </w:r>
      <w:r w:rsidRPr="00DE5485">
        <w:rPr>
          <w:rFonts w:ascii="Times New Roman" w:hAnsi="Times New Roman" w:cs="Times New Roman"/>
          <w:sz w:val="24"/>
        </w:rPr>
        <w:t>Организатор закупок имеет право провести повторный запрос предложений.</w:t>
      </w:r>
    </w:p>
    <w:p w14:paraId="61B83349" w14:textId="77777777" w:rsidR="00F0268B" w:rsidRPr="00DE5485" w:rsidRDefault="00F0268B" w:rsidP="00F0268B">
      <w:pPr>
        <w:snapToGrid w:val="0"/>
        <w:jc w:val="both"/>
        <w:rPr>
          <w:rFonts w:ascii="Times New Roman" w:hAnsi="Times New Roman" w:cs="Times New Roman"/>
          <w:sz w:val="24"/>
        </w:rPr>
      </w:pPr>
      <w:r w:rsidRPr="00DE5485">
        <w:rPr>
          <w:rFonts w:ascii="Times New Roman" w:hAnsi="Times New Roman" w:cs="Times New Roman"/>
          <w:sz w:val="24"/>
        </w:rPr>
        <w:t>Участник Закупочной процедуры запроса предложений вправе подготовить и направить в составе Предложения протокол разногласий к проекту договора (при наличии в Закупочной документации проекта договора).</w:t>
      </w:r>
    </w:p>
    <w:p w14:paraId="72947300" w14:textId="77777777" w:rsidR="00F0268B" w:rsidRPr="00DE5485" w:rsidRDefault="00F0268B" w:rsidP="00F0268B">
      <w:pPr>
        <w:snapToGrid w:val="0"/>
        <w:jc w:val="both"/>
        <w:rPr>
          <w:rFonts w:ascii="Times New Roman" w:hAnsi="Times New Roman" w:cs="Times New Roman"/>
          <w:sz w:val="24"/>
        </w:rPr>
      </w:pPr>
      <w:r w:rsidRPr="00DE5485">
        <w:rPr>
          <w:rFonts w:ascii="Times New Roman" w:hAnsi="Times New Roman" w:cs="Times New Roman"/>
          <w:sz w:val="24"/>
        </w:rPr>
        <w:t>Заказчик вправе в любое время отказаться от заключения договора.</w:t>
      </w:r>
    </w:p>
    <w:p w14:paraId="440CAE07" w14:textId="77777777" w:rsidR="00F0268B" w:rsidRPr="00DE5485" w:rsidRDefault="00F0268B" w:rsidP="00F0268B">
      <w:pPr>
        <w:snapToGrid w:val="0"/>
        <w:jc w:val="both"/>
        <w:rPr>
          <w:rFonts w:ascii="Times New Roman" w:hAnsi="Times New Roman"/>
          <w:sz w:val="24"/>
        </w:rPr>
      </w:pPr>
    </w:p>
    <w:p w14:paraId="50EE8CE2" w14:textId="77777777" w:rsidR="008C7774" w:rsidRDefault="00B82FAE" w:rsidP="008C7774">
      <w:pPr>
        <w:snapToGri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4EF3">
        <w:rPr>
          <w:rFonts w:ascii="Times New Roman" w:hAnsi="Times New Roman" w:cs="Times New Roman"/>
          <w:b/>
          <w:sz w:val="24"/>
          <w:szCs w:val="24"/>
        </w:rPr>
        <w:t>8. Уведомление Участников о результатах Запроса предложений</w:t>
      </w:r>
      <w:bookmarkEnd w:id="1"/>
    </w:p>
    <w:p w14:paraId="5519934A" w14:textId="1ABFF389" w:rsidR="008C7774" w:rsidRPr="00DE5485" w:rsidRDefault="008C7774" w:rsidP="008C7774">
      <w:pPr>
        <w:snapToGrid w:val="0"/>
        <w:jc w:val="both"/>
        <w:rPr>
          <w:rFonts w:ascii="Times New Roman" w:hAnsi="Times New Roman"/>
          <w:sz w:val="24"/>
        </w:rPr>
      </w:pPr>
      <w:r w:rsidRPr="00DE5485">
        <w:rPr>
          <w:rFonts w:ascii="Times New Roman" w:hAnsi="Times New Roman"/>
          <w:sz w:val="24"/>
        </w:rPr>
        <w:t>Уведомление об итогах проведённой Закупочной процедуры размещается на сайте Заказчика, либо на ЭТП, по адресу в сети «Интернет»:</w:t>
      </w:r>
      <w:r w:rsidRPr="008C7774">
        <w:rPr>
          <w:rFonts w:ascii="Times New Roman" w:hAnsi="Times New Roman"/>
          <w:sz w:val="24"/>
        </w:rPr>
        <w:t xml:space="preserve"> </w:t>
      </w:r>
      <w:r w:rsidRPr="007167E9">
        <w:rPr>
          <w:rFonts w:ascii="Times New Roman" w:hAnsi="Times New Roman"/>
          <w:sz w:val="24"/>
        </w:rPr>
        <w:t xml:space="preserve">»: </w:t>
      </w:r>
      <w:hyperlink r:id="rId11" w:history="1">
        <w:r w:rsidRPr="007167E9">
          <w:rPr>
            <w:rStyle w:val="a8"/>
            <w:rFonts w:ascii="Times New Roman" w:hAnsi="Times New Roman"/>
            <w:bCs/>
            <w:sz w:val="24"/>
            <w:szCs w:val="24"/>
            <w:lang w:val="en-US"/>
          </w:rPr>
          <w:t>http</w:t>
        </w:r>
        <w:r w:rsidRPr="007167E9">
          <w:rPr>
            <w:rStyle w:val="a8"/>
            <w:rFonts w:ascii="Times New Roman" w:hAnsi="Times New Roman"/>
            <w:bCs/>
            <w:sz w:val="24"/>
            <w:szCs w:val="24"/>
          </w:rPr>
          <w:t>://</w:t>
        </w:r>
        <w:r w:rsidRPr="007167E9">
          <w:rPr>
            <w:rStyle w:val="a8"/>
            <w:rFonts w:ascii="Times New Roman" w:hAnsi="Times New Roman"/>
            <w:bCs/>
            <w:sz w:val="24"/>
            <w:szCs w:val="24"/>
            <w:lang w:val="en-US"/>
          </w:rPr>
          <w:t>com</w:t>
        </w:r>
        <w:r w:rsidRPr="007167E9">
          <w:rPr>
            <w:rStyle w:val="a8"/>
            <w:rFonts w:ascii="Times New Roman" w:hAnsi="Times New Roman"/>
            <w:bCs/>
            <w:sz w:val="24"/>
            <w:szCs w:val="24"/>
          </w:rPr>
          <w:t>.</w:t>
        </w:r>
        <w:r w:rsidRPr="007167E9">
          <w:rPr>
            <w:rStyle w:val="a8"/>
            <w:rFonts w:ascii="Times New Roman" w:hAnsi="Times New Roman"/>
            <w:bCs/>
            <w:sz w:val="24"/>
            <w:szCs w:val="24"/>
            <w:lang w:val="en-US"/>
          </w:rPr>
          <w:t>roseltorg</w:t>
        </w:r>
        <w:r w:rsidRPr="007167E9">
          <w:rPr>
            <w:rStyle w:val="a8"/>
            <w:rFonts w:ascii="Times New Roman" w:hAnsi="Times New Roman"/>
            <w:bCs/>
            <w:sz w:val="24"/>
            <w:szCs w:val="24"/>
          </w:rPr>
          <w:t>.</w:t>
        </w:r>
        <w:r w:rsidRPr="007167E9">
          <w:rPr>
            <w:rStyle w:val="a8"/>
            <w:rFonts w:ascii="Times New Roman" w:hAnsi="Times New Roman"/>
            <w:bCs/>
            <w:sz w:val="24"/>
            <w:szCs w:val="24"/>
            <w:lang w:val="en-US"/>
          </w:rPr>
          <w:t>ru</w:t>
        </w:r>
      </w:hyperlink>
      <w:r>
        <w:rPr>
          <w:rStyle w:val="a8"/>
          <w:rFonts w:ascii="Times New Roman" w:hAnsi="Times New Roman"/>
          <w:bCs/>
          <w:sz w:val="24"/>
          <w:szCs w:val="24"/>
        </w:rPr>
        <w:t>,</w:t>
      </w:r>
      <w:r w:rsidRPr="00DE5485">
        <w:rPr>
          <w:rFonts w:ascii="Times New Roman" w:hAnsi="Times New Roman"/>
          <w:sz w:val="24"/>
        </w:rPr>
        <w:t>, либо направляется посредством электронной почты на адреса Участников в течение дня, следующего за днем подписания итогового протокола выбора Победителя.</w:t>
      </w:r>
    </w:p>
    <w:p w14:paraId="51347398" w14:textId="77777777" w:rsidR="008C7774" w:rsidRPr="00DE5485" w:rsidRDefault="008C7774" w:rsidP="008C7774">
      <w:pPr>
        <w:snapToGrid w:val="0"/>
        <w:contextualSpacing/>
        <w:jc w:val="both"/>
        <w:rPr>
          <w:rFonts w:ascii="Times New Roman" w:hAnsi="Times New Roman"/>
          <w:sz w:val="22"/>
        </w:rPr>
      </w:pPr>
    </w:p>
    <w:p w14:paraId="48671D60" w14:textId="77777777" w:rsidR="008C7774" w:rsidRPr="00104EF3" w:rsidRDefault="008C7774" w:rsidP="00F0268B">
      <w:pPr>
        <w:snapToGri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2BF4CF0" w14:textId="2CBE94A3" w:rsidR="005043E5" w:rsidRDefault="009B2A70">
      <w:pPr>
        <w:keepNext/>
        <w:keepLines/>
        <w:pageBreakBefore/>
        <w:snapToGrid w:val="0"/>
        <w:jc w:val="both"/>
        <w:rPr>
          <w:rFonts w:ascii="Times New Roman" w:hAnsi="Times New Roman"/>
          <w:b/>
          <w:sz w:val="22"/>
        </w:rPr>
      </w:pPr>
      <w:r w:rsidRPr="009B2A70">
        <w:rPr>
          <w:rFonts w:ascii="Times New Roman" w:hAnsi="Times New Roman"/>
          <w:b/>
          <w:sz w:val="22"/>
        </w:rPr>
        <w:lastRenderedPageBreak/>
        <w:t>9</w:t>
      </w:r>
      <w:r w:rsidR="00324F62">
        <w:rPr>
          <w:rFonts w:ascii="Times New Roman" w:hAnsi="Times New Roman"/>
          <w:b/>
          <w:sz w:val="22"/>
        </w:rPr>
        <w:t>. Образцы основных форм документов, включаемых в </w:t>
      </w:r>
      <w:r w:rsidR="00875763">
        <w:rPr>
          <w:rFonts w:ascii="Times New Roman" w:hAnsi="Times New Roman"/>
          <w:b/>
          <w:sz w:val="22"/>
        </w:rPr>
        <w:t>П</w:t>
      </w:r>
      <w:r w:rsidR="00324F62">
        <w:rPr>
          <w:rFonts w:ascii="Times New Roman" w:hAnsi="Times New Roman"/>
          <w:b/>
          <w:sz w:val="22"/>
        </w:rPr>
        <w:t>редложение</w:t>
      </w:r>
    </w:p>
    <w:p w14:paraId="7D0C48B9" w14:textId="4010094E" w:rsidR="00A62D5F" w:rsidRPr="00A62D5F" w:rsidRDefault="00A62D5F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Приведённые ниже </w:t>
      </w:r>
      <w:r w:rsidRPr="00A62D5F">
        <w:rPr>
          <w:rFonts w:ascii="Times New Roman" w:hAnsi="Times New Roman"/>
          <w:sz w:val="22"/>
        </w:rPr>
        <w:t>формы документов являются рекомендуемыми.</w:t>
      </w:r>
      <w:r>
        <w:rPr>
          <w:rFonts w:ascii="Times New Roman" w:hAnsi="Times New Roman"/>
          <w:sz w:val="22"/>
        </w:rPr>
        <w:t xml:space="preserve"> Допускается не включать в </w:t>
      </w:r>
      <w:r w:rsidR="00EE4C9B">
        <w:rPr>
          <w:rFonts w:ascii="Times New Roman" w:hAnsi="Times New Roman"/>
          <w:sz w:val="22"/>
        </w:rPr>
        <w:t>Закупочную документацию форм</w:t>
      </w:r>
      <w:r w:rsidR="00DE2514">
        <w:rPr>
          <w:rFonts w:ascii="Times New Roman" w:hAnsi="Times New Roman"/>
          <w:sz w:val="22"/>
        </w:rPr>
        <w:t>ы</w:t>
      </w:r>
      <w:r w:rsidR="00EE4C9B">
        <w:rPr>
          <w:rFonts w:ascii="Times New Roman" w:hAnsi="Times New Roman"/>
          <w:sz w:val="22"/>
        </w:rPr>
        <w:t xml:space="preserve"> документов, включаемых в Предложение.</w:t>
      </w:r>
      <w:r>
        <w:rPr>
          <w:rFonts w:ascii="Times New Roman" w:hAnsi="Times New Roman"/>
          <w:sz w:val="22"/>
        </w:rPr>
        <w:t xml:space="preserve"> </w:t>
      </w:r>
    </w:p>
    <w:p w14:paraId="7A97DCFE" w14:textId="77777777" w:rsidR="00A62D5F" w:rsidRDefault="00A62D5F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b/>
          <w:sz w:val="22"/>
        </w:rPr>
      </w:pPr>
    </w:p>
    <w:p w14:paraId="7FF75186" w14:textId="7573F85F" w:rsidR="005043E5" w:rsidRDefault="00324F62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t>9.1 Письмо о подаче оферты (Форма №1)</w:t>
      </w:r>
    </w:p>
    <w:p w14:paraId="4DFF86AE" w14:textId="77777777" w:rsidR="005043E5" w:rsidRDefault="00324F62">
      <w:pPr>
        <w:pBdr>
          <w:top w:val="single" w:sz="4" w:space="1" w:color="auto"/>
        </w:pBdr>
        <w:shd w:val="clear" w:color="auto" w:fill="E0E0E0"/>
        <w:snapToGrid w:val="0"/>
        <w:ind w:right="21"/>
        <w:jc w:val="center"/>
        <w:rPr>
          <w:rFonts w:ascii="Times New Roman" w:hAnsi="Times New Roman"/>
          <w:b/>
          <w:spacing w:val="36"/>
          <w:sz w:val="22"/>
        </w:rPr>
      </w:pPr>
      <w:r>
        <w:rPr>
          <w:rFonts w:ascii="Times New Roman" w:hAnsi="Times New Roman"/>
          <w:b/>
          <w:spacing w:val="36"/>
          <w:sz w:val="22"/>
        </w:rPr>
        <w:t>начало формы</w:t>
      </w:r>
    </w:p>
    <w:p w14:paraId="5EDE9B7F" w14:textId="77777777" w:rsidR="005043E5" w:rsidRDefault="005043E5">
      <w:pPr>
        <w:snapToGrid w:val="0"/>
        <w:ind w:right="5243"/>
        <w:jc w:val="both"/>
        <w:rPr>
          <w:rFonts w:ascii="Times New Roman" w:hAnsi="Times New Roman"/>
          <w:sz w:val="22"/>
        </w:rPr>
      </w:pPr>
    </w:p>
    <w:p w14:paraId="1D00529F" w14:textId="3B4340DB" w:rsidR="005043E5" w:rsidRDefault="00324F62">
      <w:pPr>
        <w:snapToGrid w:val="0"/>
        <w:ind w:right="5243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«____»___________ 20</w:t>
      </w:r>
      <w:r w:rsidR="00A90971">
        <w:rPr>
          <w:rFonts w:ascii="Times New Roman" w:hAnsi="Times New Roman"/>
          <w:sz w:val="22"/>
        </w:rPr>
        <w:t>2</w:t>
      </w:r>
      <w:r w:rsidR="007C42FD">
        <w:rPr>
          <w:rFonts w:ascii="Times New Roman" w:hAnsi="Times New Roman"/>
          <w:sz w:val="22"/>
        </w:rPr>
        <w:t>5</w:t>
      </w:r>
      <w:r>
        <w:rPr>
          <w:rFonts w:ascii="Times New Roman" w:hAnsi="Times New Roman"/>
          <w:sz w:val="22"/>
        </w:rPr>
        <w:t>г.</w:t>
      </w:r>
    </w:p>
    <w:p w14:paraId="306E5E6D" w14:textId="77777777" w:rsidR="005043E5" w:rsidRDefault="00324F62">
      <w:pPr>
        <w:snapToGrid w:val="0"/>
        <w:ind w:right="5245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№_______________________</w:t>
      </w:r>
    </w:p>
    <w:p w14:paraId="15294C13" w14:textId="77777777" w:rsidR="005043E5" w:rsidRDefault="00324F62">
      <w:pPr>
        <w:snapToGrid w:val="0"/>
        <w:jc w:val="center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t>Уважаемые господа!</w:t>
      </w:r>
    </w:p>
    <w:p w14:paraId="6C582B86" w14:textId="77777777" w:rsidR="005043E5" w:rsidRDefault="005043E5">
      <w:pPr>
        <w:snapToGrid w:val="0"/>
        <w:jc w:val="both"/>
        <w:rPr>
          <w:rFonts w:ascii="Times New Roman" w:hAnsi="Times New Roman"/>
          <w:sz w:val="22"/>
        </w:rPr>
      </w:pPr>
    </w:p>
    <w:p w14:paraId="28B3974D" w14:textId="600EE267" w:rsidR="008D47BD" w:rsidRPr="008D47BD" w:rsidRDefault="00324F62" w:rsidP="008D47BD">
      <w:pPr>
        <w:snapToGri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2"/>
        </w:rPr>
        <w:t xml:space="preserve">Изучив Закупочную документацию </w:t>
      </w:r>
      <w:r w:rsidRPr="00F27D70">
        <w:rPr>
          <w:rFonts w:ascii="Times New Roman" w:hAnsi="Times New Roman"/>
          <w:sz w:val="22"/>
        </w:rPr>
        <w:t xml:space="preserve">по </w:t>
      </w:r>
      <w:r w:rsidR="00875763" w:rsidRPr="00F27D70">
        <w:rPr>
          <w:rFonts w:ascii="Times New Roman" w:hAnsi="Times New Roman"/>
          <w:sz w:val="22"/>
          <w:szCs w:val="22"/>
        </w:rPr>
        <w:t>о</w:t>
      </w:r>
      <w:r w:rsidRPr="00F27D70">
        <w:rPr>
          <w:rFonts w:ascii="Times New Roman" w:hAnsi="Times New Roman"/>
          <w:sz w:val="22"/>
          <w:szCs w:val="22"/>
        </w:rPr>
        <w:t xml:space="preserve">ткрытому </w:t>
      </w:r>
      <w:r w:rsidR="00875763" w:rsidRPr="00F27D70">
        <w:rPr>
          <w:rFonts w:ascii="Times New Roman" w:hAnsi="Times New Roman"/>
          <w:sz w:val="22"/>
          <w:szCs w:val="22"/>
        </w:rPr>
        <w:t>З</w:t>
      </w:r>
      <w:r w:rsidRPr="00F27D70">
        <w:rPr>
          <w:rFonts w:ascii="Times New Roman" w:hAnsi="Times New Roman"/>
          <w:sz w:val="22"/>
          <w:szCs w:val="22"/>
        </w:rPr>
        <w:t xml:space="preserve">апросу предложений </w:t>
      </w:r>
      <w:r w:rsidR="00307DF4">
        <w:rPr>
          <w:rFonts w:ascii="Times New Roman" w:hAnsi="Times New Roman"/>
          <w:sz w:val="22"/>
          <w:szCs w:val="22"/>
        </w:rPr>
        <w:t xml:space="preserve"> </w:t>
      </w:r>
      <w:r w:rsidRPr="00F27D70">
        <w:rPr>
          <w:rFonts w:ascii="Times New Roman" w:hAnsi="Times New Roman"/>
          <w:sz w:val="22"/>
          <w:szCs w:val="22"/>
        </w:rPr>
        <w:t xml:space="preserve">на </w:t>
      </w:r>
      <w:r w:rsidR="00D301CD">
        <w:rPr>
          <w:rFonts w:ascii="Times New Roman" w:hAnsi="Times New Roman"/>
          <w:sz w:val="22"/>
          <w:szCs w:val="22"/>
        </w:rPr>
        <w:t xml:space="preserve">поставку </w:t>
      </w:r>
      <w:r w:rsidR="00D301CD" w:rsidRPr="004B54FB">
        <w:rPr>
          <w:rFonts w:ascii="Times New Roman" w:hAnsi="Times New Roman" w:cs="Times New Roman"/>
          <w:bCs/>
          <w:sz w:val="24"/>
          <w:szCs w:val="24"/>
        </w:rPr>
        <w:t xml:space="preserve">контактных устройств </w:t>
      </w:r>
      <w:r w:rsidR="00D301C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C6DB8" w:rsidRPr="00F27D70">
        <w:rPr>
          <w:rFonts w:ascii="Times New Roman" w:hAnsi="Times New Roman"/>
          <w:sz w:val="22"/>
          <w:szCs w:val="22"/>
        </w:rPr>
        <w:t xml:space="preserve"> </w:t>
      </w:r>
      <w:r w:rsidRPr="00F27D70">
        <w:rPr>
          <w:rFonts w:ascii="Times New Roman" w:hAnsi="Times New Roman"/>
          <w:sz w:val="22"/>
          <w:szCs w:val="22"/>
        </w:rPr>
        <w:t>в</w:t>
      </w:r>
      <w:r w:rsidRPr="00A64125">
        <w:rPr>
          <w:rFonts w:ascii="Times New Roman" w:hAnsi="Times New Roman"/>
          <w:sz w:val="22"/>
          <w:szCs w:val="22"/>
        </w:rPr>
        <w:t xml:space="preserve"> </w:t>
      </w:r>
      <w:r w:rsidR="00307DF4">
        <w:rPr>
          <w:rFonts w:ascii="Times New Roman" w:hAnsi="Times New Roman"/>
          <w:sz w:val="22"/>
          <w:szCs w:val="22"/>
        </w:rPr>
        <w:t xml:space="preserve"> </w:t>
      </w:r>
      <w:r w:rsidRPr="00A64125">
        <w:rPr>
          <w:rFonts w:ascii="Times New Roman" w:hAnsi="Times New Roman"/>
          <w:sz w:val="22"/>
          <w:szCs w:val="22"/>
        </w:rPr>
        <w:t>соответствии с</w:t>
      </w:r>
      <w:r w:rsidR="00307DF4">
        <w:rPr>
          <w:rFonts w:ascii="Times New Roman" w:hAnsi="Times New Roman"/>
          <w:sz w:val="22"/>
          <w:szCs w:val="22"/>
        </w:rPr>
        <w:t xml:space="preserve">  </w:t>
      </w:r>
      <w:r w:rsidRPr="00A64125">
        <w:rPr>
          <w:rFonts w:ascii="Times New Roman" w:hAnsi="Times New Roman"/>
          <w:sz w:val="22"/>
          <w:szCs w:val="22"/>
        </w:rPr>
        <w:t xml:space="preserve"> Техническим заданием </w:t>
      </w:r>
      <w:r w:rsidR="005545C0" w:rsidRPr="00533C77">
        <w:rPr>
          <w:rFonts w:ascii="Times New Roman" w:hAnsi="Times New Roman"/>
          <w:sz w:val="24"/>
          <w:szCs w:val="24"/>
        </w:rPr>
        <w:t>(Приложение</w:t>
      </w:r>
      <w:r w:rsidR="00332F6A">
        <w:rPr>
          <w:rFonts w:ascii="Times New Roman" w:hAnsi="Times New Roman"/>
          <w:sz w:val="24"/>
          <w:szCs w:val="24"/>
        </w:rPr>
        <w:t xml:space="preserve"> </w:t>
      </w:r>
      <w:r w:rsidR="005545C0" w:rsidRPr="00533C77">
        <w:rPr>
          <w:rFonts w:ascii="Times New Roman" w:hAnsi="Times New Roman"/>
          <w:sz w:val="24"/>
          <w:szCs w:val="24"/>
        </w:rPr>
        <w:t xml:space="preserve"> № </w:t>
      </w:r>
      <w:r w:rsidR="00D25724">
        <w:rPr>
          <w:rFonts w:ascii="Times New Roman" w:hAnsi="Times New Roman"/>
          <w:sz w:val="24"/>
          <w:szCs w:val="24"/>
        </w:rPr>
        <w:t>3</w:t>
      </w:r>
      <w:r w:rsidR="005545C0" w:rsidRPr="00533C77">
        <w:rPr>
          <w:rFonts w:ascii="Times New Roman" w:hAnsi="Times New Roman"/>
          <w:sz w:val="24"/>
          <w:szCs w:val="24"/>
        </w:rPr>
        <w:t xml:space="preserve"> к документации.ТЗ</w:t>
      </w:r>
      <w:r w:rsidR="005545C0">
        <w:rPr>
          <w:rFonts w:ascii="Times New Roman" w:hAnsi="Times New Roman"/>
          <w:sz w:val="24"/>
          <w:szCs w:val="24"/>
        </w:rPr>
        <w:t>)</w:t>
      </w:r>
      <w:r w:rsidR="00332F6A">
        <w:rPr>
          <w:rFonts w:ascii="Times New Roman" w:hAnsi="Times New Roman"/>
          <w:sz w:val="24"/>
          <w:szCs w:val="24"/>
        </w:rPr>
        <w:t>, опубликованное на ЭТП, и принимая установленные в них требования и условия,</w:t>
      </w:r>
      <w:r w:rsidR="008D47BD" w:rsidRPr="008D47B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14:paraId="1B7E27D2" w14:textId="656C6BBA" w:rsidR="005545C0" w:rsidRPr="00C75A82" w:rsidRDefault="005545C0" w:rsidP="005545C0">
      <w:pPr>
        <w:jc w:val="both"/>
        <w:rPr>
          <w:rFonts w:ascii="Times New Roman" w:hAnsi="Times New Roman"/>
          <w:sz w:val="24"/>
          <w:szCs w:val="24"/>
        </w:rPr>
      </w:pPr>
    </w:p>
    <w:p w14:paraId="0D8A9D7B" w14:textId="182D435E" w:rsidR="005043E5" w:rsidRPr="008833ED" w:rsidRDefault="005043E5" w:rsidP="0000488C">
      <w:pPr>
        <w:jc w:val="both"/>
        <w:rPr>
          <w:rFonts w:ascii="Times New Roman" w:hAnsi="Times New Roman"/>
          <w:sz w:val="22"/>
          <w:highlight w:val="yellow"/>
        </w:rPr>
      </w:pPr>
    </w:p>
    <w:p w14:paraId="19C83D72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____________________________________________________________________________</w:t>
      </w:r>
    </w:p>
    <w:p w14:paraId="31E9F603" w14:textId="77777777" w:rsidR="005043E5" w:rsidRDefault="00324F62">
      <w:pPr>
        <w:snapToGrid w:val="0"/>
        <w:jc w:val="center"/>
        <w:rPr>
          <w:rFonts w:ascii="Times New Roman" w:hAnsi="Times New Roman"/>
          <w:sz w:val="22"/>
          <w:vertAlign w:val="superscript"/>
        </w:rPr>
      </w:pPr>
      <w:r>
        <w:rPr>
          <w:rFonts w:ascii="Times New Roman" w:hAnsi="Times New Roman"/>
          <w:sz w:val="22"/>
          <w:vertAlign w:val="superscript"/>
        </w:rPr>
        <w:t>(полное наименование Участника с указанием организационно-правовой формы)</w:t>
      </w:r>
    </w:p>
    <w:p w14:paraId="778FA262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зарегистрированное по адресу</w:t>
      </w:r>
    </w:p>
    <w:p w14:paraId="5C558CE0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_____________________________________________________________________________</w:t>
      </w:r>
    </w:p>
    <w:p w14:paraId="590A5034" w14:textId="77777777" w:rsidR="005043E5" w:rsidRDefault="00324F62">
      <w:pPr>
        <w:snapToGrid w:val="0"/>
        <w:jc w:val="center"/>
        <w:rPr>
          <w:rFonts w:ascii="Times New Roman" w:hAnsi="Times New Roman"/>
          <w:sz w:val="22"/>
          <w:vertAlign w:val="superscript"/>
        </w:rPr>
      </w:pPr>
      <w:r>
        <w:rPr>
          <w:rFonts w:ascii="Times New Roman" w:hAnsi="Times New Roman"/>
          <w:sz w:val="22"/>
          <w:vertAlign w:val="superscript"/>
        </w:rPr>
        <w:t>(юридический адрес Участника)</w:t>
      </w:r>
    </w:p>
    <w:p w14:paraId="7BB3CB21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предлагает заключить Договор на</w:t>
      </w:r>
    </w:p>
    <w:p w14:paraId="3B84B4F0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_____________________________________________________________________________</w:t>
      </w:r>
    </w:p>
    <w:p w14:paraId="6D1E3014" w14:textId="77777777" w:rsidR="005043E5" w:rsidRDefault="00324F62">
      <w:pPr>
        <w:snapToGrid w:val="0"/>
        <w:jc w:val="center"/>
        <w:rPr>
          <w:rFonts w:ascii="Times New Roman" w:hAnsi="Times New Roman"/>
          <w:sz w:val="22"/>
          <w:vertAlign w:val="superscript"/>
        </w:rPr>
      </w:pPr>
      <w:r>
        <w:rPr>
          <w:rFonts w:ascii="Times New Roman" w:hAnsi="Times New Roman"/>
          <w:sz w:val="22"/>
          <w:vertAlign w:val="superscript"/>
        </w:rPr>
        <w:t>(краткое описание поставляемой продукции, выполняемых работ, оказываемых услуг)</w:t>
      </w:r>
    </w:p>
    <w:p w14:paraId="3A2767C0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_____________________________________________________________________________</w:t>
      </w:r>
    </w:p>
    <w:p w14:paraId="23516774" w14:textId="26C6582A" w:rsidR="008D47BD" w:rsidRPr="00722F31" w:rsidRDefault="00324F62" w:rsidP="008D47BD">
      <w:pPr>
        <w:snapToGrid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sz w:val="22"/>
        </w:rPr>
        <w:t>на условиях, определенных в Закупочной документации, и в соответствии с коммерческим предложением [</w:t>
      </w:r>
      <w:r>
        <w:rPr>
          <w:rFonts w:ascii="Times New Roman" w:hAnsi="Times New Roman"/>
          <w:b/>
          <w:i/>
          <w:sz w:val="22"/>
        </w:rPr>
        <w:t>при необходимости могут быть указаны другие документы</w:t>
      </w:r>
      <w:r>
        <w:rPr>
          <w:rFonts w:ascii="Times New Roman" w:hAnsi="Times New Roman"/>
          <w:sz w:val="22"/>
        </w:rPr>
        <w:t>], являющимся неотъемлемым приложением к настоящему письму и составляющим вместе с настоящим письмом Предложение</w:t>
      </w:r>
    </w:p>
    <w:p w14:paraId="14C40D97" w14:textId="77777777" w:rsidR="005043E5" w:rsidRDefault="005043E5">
      <w:pPr>
        <w:tabs>
          <w:tab w:val="left" w:pos="0"/>
        </w:tabs>
        <w:snapToGrid w:val="0"/>
        <w:jc w:val="both"/>
        <w:rPr>
          <w:rFonts w:ascii="Times New Roman" w:hAnsi="Times New Roman"/>
          <w:b/>
          <w:i/>
          <w:sz w:val="22"/>
        </w:rPr>
      </w:pPr>
    </w:p>
    <w:p w14:paraId="404A0F5B" w14:textId="77777777" w:rsidR="005043E5" w:rsidRDefault="005043E5">
      <w:pPr>
        <w:tabs>
          <w:tab w:val="left" w:pos="0"/>
        </w:tabs>
        <w:snapToGrid w:val="0"/>
        <w:jc w:val="both"/>
        <w:rPr>
          <w:rFonts w:ascii="Times New Roman" w:hAnsi="Times New Roman"/>
          <w:b/>
          <w:sz w:val="22"/>
        </w:rPr>
      </w:pPr>
    </w:p>
    <w:p w14:paraId="743BE40E" w14:textId="77777777" w:rsidR="005043E5" w:rsidRDefault="005043E5">
      <w:pPr>
        <w:tabs>
          <w:tab w:val="left" w:pos="0"/>
        </w:tabs>
        <w:snapToGrid w:val="0"/>
        <w:jc w:val="both"/>
        <w:rPr>
          <w:rFonts w:ascii="Times New Roman" w:hAnsi="Times New Roman"/>
          <w:b/>
          <w:sz w:val="22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84"/>
        <w:gridCol w:w="5184"/>
      </w:tblGrid>
      <w:tr w:rsidR="005043E5" w14:paraId="0B43C72C" w14:textId="77777777">
        <w:tc>
          <w:tcPr>
            <w:tcW w:w="5184" w:type="dxa"/>
            <w:tcBorders>
              <w:top w:val="none" w:sz="0" w:space="0" w:color="FCFCFC"/>
              <w:left w:val="none" w:sz="0" w:space="0" w:color="FCFCFC"/>
              <w:bottom w:val="none" w:sz="0" w:space="0" w:color="FCFCFC"/>
              <w:right w:val="none" w:sz="0" w:space="0" w:color="FCFCF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A8F0A9" w14:textId="4BBCCAFD" w:rsidR="005043E5" w:rsidRPr="00051381" w:rsidRDefault="00324F62" w:rsidP="001F4FE9">
            <w:pPr>
              <w:tabs>
                <w:tab w:val="left" w:pos="0"/>
              </w:tabs>
              <w:snapToGrid w:val="0"/>
              <w:rPr>
                <w:rFonts w:ascii="Times New Roman" w:hAnsi="Times New Roman"/>
                <w:sz w:val="24"/>
              </w:rPr>
            </w:pPr>
            <w:r w:rsidRPr="00051381">
              <w:rPr>
                <w:rFonts w:ascii="Times New Roman" w:hAnsi="Times New Roman"/>
                <w:sz w:val="22"/>
              </w:rPr>
              <w:t xml:space="preserve">Итоговая стоимость Предложения, </w:t>
            </w:r>
            <w:r w:rsidRPr="00051381">
              <w:rPr>
                <w:rFonts w:ascii="Times New Roman" w:hAnsi="Times New Roman"/>
                <w:sz w:val="22"/>
              </w:rPr>
              <w:br/>
            </w:r>
            <w:r w:rsidR="001F4FE9">
              <w:rPr>
                <w:rFonts w:ascii="Times New Roman" w:hAnsi="Times New Roman"/>
                <w:sz w:val="22"/>
              </w:rPr>
              <w:t>руб.</w:t>
            </w:r>
            <w:r w:rsidR="00720363" w:rsidRPr="00051381">
              <w:rPr>
                <w:rFonts w:ascii="Times New Roman" w:hAnsi="Times New Roman"/>
                <w:sz w:val="22"/>
              </w:rPr>
              <w:t xml:space="preserve"> </w:t>
            </w:r>
            <w:r w:rsidRPr="00051381">
              <w:rPr>
                <w:rFonts w:ascii="Times New Roman" w:hAnsi="Times New Roman"/>
                <w:sz w:val="22"/>
              </w:rPr>
              <w:t>без НДС</w:t>
            </w:r>
          </w:p>
        </w:tc>
        <w:tc>
          <w:tcPr>
            <w:tcW w:w="5184" w:type="dxa"/>
            <w:tcBorders>
              <w:top w:val="none" w:sz="0" w:space="0" w:color="FCFCFC"/>
              <w:left w:val="none" w:sz="0" w:space="0" w:color="FCFCFC"/>
              <w:bottom w:val="none" w:sz="0" w:space="0" w:color="FCFCFC"/>
              <w:right w:val="none" w:sz="0" w:space="0" w:color="FCFCF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255BBC" w14:textId="77777777" w:rsidR="005043E5" w:rsidRPr="00051381" w:rsidRDefault="00324F62">
            <w:pPr>
              <w:tabs>
                <w:tab w:val="left" w:pos="0"/>
              </w:tabs>
              <w:snapToGrid w:val="0"/>
              <w:rPr>
                <w:rFonts w:ascii="Times New Roman" w:hAnsi="Times New Roman"/>
                <w:sz w:val="24"/>
              </w:rPr>
            </w:pPr>
            <w:r w:rsidRPr="00051381">
              <w:rPr>
                <w:rFonts w:ascii="Times New Roman" w:hAnsi="Times New Roman"/>
                <w:sz w:val="24"/>
              </w:rPr>
              <w:t>___________________________________</w:t>
            </w:r>
          </w:p>
          <w:p w14:paraId="683D1B0E" w14:textId="3665B2B7" w:rsidR="005043E5" w:rsidRPr="00051381" w:rsidRDefault="00324F62" w:rsidP="001F4FE9">
            <w:pPr>
              <w:tabs>
                <w:tab w:val="left" w:pos="0"/>
              </w:tabs>
              <w:snapToGrid w:val="0"/>
              <w:rPr>
                <w:rFonts w:ascii="Times New Roman" w:hAnsi="Times New Roman"/>
                <w:sz w:val="24"/>
              </w:rPr>
            </w:pPr>
            <w:r w:rsidRPr="00051381">
              <w:rPr>
                <w:rFonts w:ascii="Times New Roman" w:hAnsi="Times New Roman"/>
                <w:sz w:val="24"/>
                <w:vertAlign w:val="superscript"/>
              </w:rPr>
              <w:t xml:space="preserve">(итоговая стоимость, </w:t>
            </w:r>
            <w:r w:rsidR="001F4FE9">
              <w:rPr>
                <w:rFonts w:ascii="Times New Roman" w:hAnsi="Times New Roman"/>
                <w:sz w:val="24"/>
                <w:vertAlign w:val="superscript"/>
              </w:rPr>
              <w:t>руб.</w:t>
            </w:r>
            <w:r w:rsidRPr="00051381">
              <w:rPr>
                <w:rFonts w:ascii="Times New Roman" w:hAnsi="Times New Roman"/>
                <w:sz w:val="24"/>
                <w:vertAlign w:val="superscript"/>
              </w:rPr>
              <w:t xml:space="preserve"> без НДС)</w:t>
            </w:r>
          </w:p>
        </w:tc>
      </w:tr>
      <w:tr w:rsidR="005043E5" w14:paraId="51C6E004" w14:textId="77777777">
        <w:tc>
          <w:tcPr>
            <w:tcW w:w="5184" w:type="dxa"/>
            <w:tcBorders>
              <w:top w:val="none" w:sz="0" w:space="0" w:color="FCFCFC"/>
              <w:left w:val="none" w:sz="0" w:space="0" w:color="FCFCFC"/>
              <w:bottom w:val="none" w:sz="0" w:space="0" w:color="FCFCFC"/>
              <w:right w:val="none" w:sz="0" w:space="0" w:color="FCFCF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3CA9B8" w14:textId="26CC5923" w:rsidR="005043E5" w:rsidRPr="00051381" w:rsidRDefault="00324F62" w:rsidP="001F4FE9">
            <w:pPr>
              <w:tabs>
                <w:tab w:val="left" w:pos="0"/>
              </w:tabs>
              <w:snapToGrid w:val="0"/>
              <w:rPr>
                <w:rFonts w:ascii="Times New Roman" w:hAnsi="Times New Roman"/>
                <w:sz w:val="24"/>
              </w:rPr>
            </w:pPr>
            <w:r w:rsidRPr="00051381">
              <w:rPr>
                <w:rFonts w:ascii="Times New Roman" w:hAnsi="Times New Roman"/>
                <w:sz w:val="22"/>
              </w:rPr>
              <w:t xml:space="preserve">Итоговая стоимость Предложения, </w:t>
            </w:r>
            <w:r w:rsidRPr="00051381">
              <w:rPr>
                <w:rFonts w:ascii="Times New Roman" w:hAnsi="Times New Roman"/>
                <w:sz w:val="22"/>
              </w:rPr>
              <w:br/>
            </w:r>
            <w:r w:rsidR="001F4FE9">
              <w:rPr>
                <w:rFonts w:ascii="Times New Roman" w:hAnsi="Times New Roman"/>
                <w:sz w:val="22"/>
              </w:rPr>
              <w:t>руб.</w:t>
            </w:r>
            <w:r w:rsidR="00763523" w:rsidRPr="00051381">
              <w:rPr>
                <w:rFonts w:ascii="Times New Roman" w:hAnsi="Times New Roman"/>
                <w:sz w:val="22"/>
              </w:rPr>
              <w:t xml:space="preserve"> </w:t>
            </w:r>
            <w:r w:rsidRPr="00051381">
              <w:rPr>
                <w:rFonts w:ascii="Times New Roman" w:hAnsi="Times New Roman"/>
                <w:sz w:val="22"/>
              </w:rPr>
              <w:t>с НДС</w:t>
            </w:r>
          </w:p>
        </w:tc>
        <w:tc>
          <w:tcPr>
            <w:tcW w:w="5184" w:type="dxa"/>
            <w:tcBorders>
              <w:top w:val="none" w:sz="0" w:space="0" w:color="FCFCFC"/>
              <w:left w:val="none" w:sz="0" w:space="0" w:color="FCFCFC"/>
              <w:bottom w:val="none" w:sz="0" w:space="0" w:color="FCFCFC"/>
              <w:right w:val="none" w:sz="0" w:space="0" w:color="FCFCFC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47BD4E" w14:textId="77777777" w:rsidR="005043E5" w:rsidRPr="00051381" w:rsidRDefault="00324F62">
            <w:pPr>
              <w:tabs>
                <w:tab w:val="left" w:pos="0"/>
              </w:tabs>
              <w:snapToGrid w:val="0"/>
              <w:rPr>
                <w:rFonts w:ascii="Times New Roman" w:hAnsi="Times New Roman"/>
                <w:sz w:val="24"/>
              </w:rPr>
            </w:pPr>
            <w:r w:rsidRPr="00051381">
              <w:rPr>
                <w:rFonts w:ascii="Times New Roman" w:hAnsi="Times New Roman"/>
                <w:sz w:val="24"/>
              </w:rPr>
              <w:t>___________________________________</w:t>
            </w:r>
          </w:p>
          <w:p w14:paraId="57361B6C" w14:textId="2E5ECD72" w:rsidR="005043E5" w:rsidRPr="00051381" w:rsidRDefault="00324F62" w:rsidP="001F4FE9">
            <w:pPr>
              <w:tabs>
                <w:tab w:val="left" w:pos="0"/>
              </w:tabs>
              <w:snapToGrid w:val="0"/>
              <w:rPr>
                <w:rFonts w:ascii="Times New Roman" w:hAnsi="Times New Roman"/>
                <w:sz w:val="24"/>
              </w:rPr>
            </w:pPr>
            <w:r w:rsidRPr="00051381">
              <w:rPr>
                <w:rFonts w:ascii="Times New Roman" w:hAnsi="Times New Roman"/>
                <w:sz w:val="24"/>
                <w:vertAlign w:val="superscript"/>
              </w:rPr>
              <w:t xml:space="preserve">(итоговая стоимость, </w:t>
            </w:r>
            <w:r w:rsidR="001F4FE9">
              <w:rPr>
                <w:rFonts w:ascii="Times New Roman" w:hAnsi="Times New Roman"/>
                <w:sz w:val="24"/>
                <w:vertAlign w:val="superscript"/>
              </w:rPr>
              <w:t>руб.</w:t>
            </w:r>
            <w:r w:rsidRPr="00051381">
              <w:rPr>
                <w:rFonts w:ascii="Times New Roman" w:hAnsi="Times New Roman"/>
                <w:sz w:val="24"/>
                <w:vertAlign w:val="superscript"/>
              </w:rPr>
              <w:t xml:space="preserve"> с НДС)</w:t>
            </w:r>
          </w:p>
        </w:tc>
      </w:tr>
    </w:tbl>
    <w:p w14:paraId="21208177" w14:textId="77777777" w:rsidR="005043E5" w:rsidRDefault="005043E5">
      <w:pPr>
        <w:snapToGrid w:val="0"/>
        <w:jc w:val="both"/>
        <w:rPr>
          <w:rFonts w:ascii="Times New Roman" w:hAnsi="Times New Roman"/>
          <w:sz w:val="22"/>
        </w:rPr>
      </w:pPr>
    </w:p>
    <w:p w14:paraId="77138852" w14:textId="229D52AE" w:rsidR="005043E5" w:rsidRDefault="00324F62">
      <w:pPr>
        <w:snapToGrid w:val="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Настоящее Предложение имеет правовой статус оферты и действует  до «____»______________ 20</w:t>
      </w:r>
      <w:r w:rsidR="00CB46F1" w:rsidRPr="00CB46F1">
        <w:rPr>
          <w:rFonts w:ascii="Times New Roman" w:hAnsi="Times New Roman"/>
          <w:sz w:val="22"/>
        </w:rPr>
        <w:t>2_</w:t>
      </w:r>
      <w:r>
        <w:rPr>
          <w:rFonts w:ascii="Times New Roman" w:hAnsi="Times New Roman"/>
          <w:sz w:val="22"/>
        </w:rPr>
        <w:t xml:space="preserve"> г.</w:t>
      </w:r>
    </w:p>
    <w:p w14:paraId="4361A6AD" w14:textId="77777777" w:rsidR="005043E5" w:rsidRDefault="005043E5">
      <w:pPr>
        <w:snapToGrid w:val="0"/>
        <w:jc w:val="both"/>
        <w:rPr>
          <w:rFonts w:ascii="Times New Roman" w:hAnsi="Times New Roman"/>
          <w:sz w:val="22"/>
        </w:rPr>
      </w:pPr>
    </w:p>
    <w:p w14:paraId="1444227A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Настоящее Предложение дополняется следующими документами, включая неотъемлемые приложения:</w:t>
      </w:r>
    </w:p>
    <w:p w14:paraId="14EB5DD1" w14:textId="77777777" w:rsidR="005043E5" w:rsidRDefault="00324F62">
      <w:pPr>
        <w:numPr>
          <w:ilvl w:val="0"/>
          <w:numId w:val="40"/>
        </w:numPr>
        <w:tabs>
          <w:tab w:val="left" w:pos="0"/>
          <w:tab w:val="left" w:pos="284"/>
        </w:tabs>
        <w:snapToGrid w:val="0"/>
        <w:ind w:left="0" w:firstLine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Коммерческое предложение (Форма № 2) – на ____ листах;</w:t>
      </w:r>
    </w:p>
    <w:p w14:paraId="247AD6F2" w14:textId="77777777" w:rsidR="005043E5" w:rsidRDefault="00324F62">
      <w:pPr>
        <w:numPr>
          <w:ilvl w:val="0"/>
          <w:numId w:val="40"/>
        </w:numPr>
        <w:tabs>
          <w:tab w:val="left" w:pos="0"/>
          <w:tab w:val="left" w:pos="284"/>
        </w:tabs>
        <w:snapToGrid w:val="0"/>
        <w:ind w:left="0" w:firstLine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Анкета участника (Форма № 3) – на ____ листах;</w:t>
      </w:r>
    </w:p>
    <w:p w14:paraId="1794C859" w14:textId="77777777" w:rsidR="005043E5" w:rsidRDefault="00324F62">
      <w:pPr>
        <w:numPr>
          <w:ilvl w:val="0"/>
          <w:numId w:val="40"/>
        </w:numPr>
        <w:tabs>
          <w:tab w:val="left" w:pos="0"/>
          <w:tab w:val="left" w:pos="284"/>
        </w:tabs>
        <w:snapToGrid w:val="0"/>
        <w:ind w:left="0" w:firstLine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Документы, подтверждающие соответствие Участника установленным требованиям (п.3.2) – на ____ листах.</w:t>
      </w:r>
    </w:p>
    <w:p w14:paraId="41D6CE48" w14:textId="77777777" w:rsidR="005043E5" w:rsidRDefault="00324F62">
      <w:pPr>
        <w:numPr>
          <w:ilvl w:val="0"/>
          <w:numId w:val="40"/>
        </w:numPr>
        <w:tabs>
          <w:tab w:val="left" w:pos="284"/>
          <w:tab w:val="left" w:pos="1080"/>
        </w:tabs>
        <w:snapToGrid w:val="0"/>
        <w:ind w:left="1080" w:hanging="108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Другие документы.</w:t>
      </w:r>
    </w:p>
    <w:p w14:paraId="68B472BA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____________________________________</w:t>
      </w:r>
    </w:p>
    <w:p w14:paraId="6DA229DA" w14:textId="77777777" w:rsidR="005043E5" w:rsidRDefault="00324F62">
      <w:pPr>
        <w:snapToGrid w:val="0"/>
        <w:ind w:right="3684"/>
        <w:jc w:val="center"/>
        <w:rPr>
          <w:rFonts w:ascii="Times New Roman" w:hAnsi="Times New Roman"/>
          <w:sz w:val="22"/>
          <w:vertAlign w:val="superscript"/>
        </w:rPr>
      </w:pPr>
      <w:r>
        <w:rPr>
          <w:rFonts w:ascii="Times New Roman" w:hAnsi="Times New Roman"/>
          <w:sz w:val="22"/>
          <w:vertAlign w:val="superscript"/>
        </w:rPr>
        <w:t>(подпись, М.П.)</w:t>
      </w:r>
    </w:p>
    <w:p w14:paraId="012C79B3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____________________________________</w:t>
      </w:r>
    </w:p>
    <w:p w14:paraId="224571EA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vertAlign w:val="superscript"/>
        </w:rPr>
        <w:t>(фамилия, имя, отчество подписавшего, должность)</w:t>
      </w:r>
    </w:p>
    <w:p w14:paraId="5D2FE617" w14:textId="77777777" w:rsidR="005043E5" w:rsidRDefault="005043E5">
      <w:pPr>
        <w:snapToGrid w:val="0"/>
        <w:jc w:val="both"/>
        <w:rPr>
          <w:rFonts w:ascii="Times New Roman" w:hAnsi="Times New Roman"/>
          <w:sz w:val="22"/>
        </w:rPr>
      </w:pPr>
    </w:p>
    <w:p w14:paraId="119ADBA9" w14:textId="77777777" w:rsidR="005043E5" w:rsidRDefault="00324F62">
      <w:pPr>
        <w:pBdr>
          <w:bottom w:val="single" w:sz="4" w:space="1" w:color="auto"/>
        </w:pBdr>
        <w:shd w:val="clear" w:color="auto" w:fill="E0E0E0"/>
        <w:snapToGrid w:val="0"/>
        <w:ind w:right="21"/>
        <w:jc w:val="center"/>
        <w:rPr>
          <w:rFonts w:ascii="Times New Roman" w:hAnsi="Times New Roman"/>
          <w:b/>
          <w:spacing w:val="36"/>
          <w:sz w:val="22"/>
        </w:rPr>
      </w:pPr>
      <w:r>
        <w:rPr>
          <w:rFonts w:ascii="Times New Roman" w:hAnsi="Times New Roman"/>
          <w:b/>
          <w:spacing w:val="36"/>
          <w:sz w:val="22"/>
        </w:rPr>
        <w:t>конец формы</w:t>
      </w:r>
    </w:p>
    <w:p w14:paraId="7CE98F59" w14:textId="77777777" w:rsidR="005043E5" w:rsidRDefault="005043E5">
      <w:pPr>
        <w:tabs>
          <w:tab w:val="left" w:pos="180"/>
        </w:tabs>
        <w:snapToGrid w:val="0"/>
        <w:jc w:val="both"/>
        <w:rPr>
          <w:rFonts w:ascii="Times New Roman" w:hAnsi="Times New Roman"/>
          <w:b/>
          <w:sz w:val="22"/>
        </w:rPr>
      </w:pPr>
    </w:p>
    <w:p w14:paraId="272D48F0" w14:textId="77777777" w:rsidR="005043E5" w:rsidRDefault="00324F62">
      <w:pPr>
        <w:tabs>
          <w:tab w:val="left" w:pos="180"/>
        </w:tabs>
        <w:snapToGrid w:val="0"/>
        <w:jc w:val="both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t>Инструкции по заполнению</w:t>
      </w:r>
    </w:p>
    <w:p w14:paraId="0F53DF8E" w14:textId="77777777" w:rsidR="005043E5" w:rsidRDefault="00324F62">
      <w:pPr>
        <w:tabs>
          <w:tab w:val="left" w:pos="180"/>
        </w:tabs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1. Письмо следует оформить на официальном бланке Участника. Участник присваивает письму дату и номер в соответствии с принятыми у него правилами документооборота.</w:t>
      </w:r>
    </w:p>
    <w:p w14:paraId="1FB3FF30" w14:textId="77777777" w:rsidR="005043E5" w:rsidRDefault="00324F62">
      <w:pPr>
        <w:tabs>
          <w:tab w:val="left" w:pos="180"/>
        </w:tabs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2. Участник должен указать свое полное наименование (с указанием организационно-правовой формы) и юридический адрес.</w:t>
      </w:r>
    </w:p>
    <w:p w14:paraId="57519B8B" w14:textId="77777777" w:rsidR="005043E5" w:rsidRDefault="00324F62">
      <w:pPr>
        <w:tabs>
          <w:tab w:val="left" w:pos="180"/>
        </w:tabs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3. Если закупка осуществляется по лотам, то помимо краткого описания продукции, работ, услуг должны быть указаны номера лотов, на которые подается Предложение.</w:t>
      </w:r>
    </w:p>
    <w:p w14:paraId="70C90BCB" w14:textId="661864E2" w:rsidR="005043E5" w:rsidRDefault="00324F62">
      <w:pPr>
        <w:tabs>
          <w:tab w:val="left" w:pos="180"/>
        </w:tabs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lastRenderedPageBreak/>
        <w:t xml:space="preserve">4.Участник должен указать стоимость </w:t>
      </w:r>
      <w:r w:rsidR="001F4FE9">
        <w:rPr>
          <w:rFonts w:ascii="Times New Roman" w:hAnsi="Times New Roman"/>
          <w:sz w:val="22"/>
        </w:rPr>
        <w:t>оборудования</w:t>
      </w:r>
      <w:r>
        <w:rPr>
          <w:rFonts w:ascii="Times New Roman" w:hAnsi="Times New Roman"/>
          <w:sz w:val="22"/>
        </w:rPr>
        <w:t xml:space="preserve"> цифрами и словами, </w:t>
      </w:r>
      <w:r>
        <w:rPr>
          <w:rFonts w:ascii="Times New Roman" w:hAnsi="Times New Roman"/>
          <w:sz w:val="22"/>
        </w:rPr>
        <w:br/>
      </w:r>
      <w:r w:rsidRPr="00051381">
        <w:rPr>
          <w:rFonts w:ascii="Times New Roman" w:hAnsi="Times New Roman"/>
          <w:sz w:val="22"/>
        </w:rPr>
        <w:t xml:space="preserve">в </w:t>
      </w:r>
      <w:r w:rsidR="001F4FE9">
        <w:rPr>
          <w:rFonts w:ascii="Times New Roman" w:hAnsi="Times New Roman"/>
          <w:sz w:val="22"/>
        </w:rPr>
        <w:t>рублях</w:t>
      </w:r>
      <w:r w:rsidRPr="00051381">
        <w:rPr>
          <w:rFonts w:ascii="Times New Roman" w:hAnsi="Times New Roman"/>
          <w:sz w:val="22"/>
        </w:rPr>
        <w:t>, без НДС и с НДС.</w:t>
      </w:r>
      <w:r>
        <w:rPr>
          <w:rFonts w:ascii="Times New Roman" w:hAnsi="Times New Roman"/>
          <w:sz w:val="22"/>
        </w:rPr>
        <w:t xml:space="preserve"> </w:t>
      </w:r>
    </w:p>
    <w:p w14:paraId="6BD664F4" w14:textId="5E330B8D" w:rsidR="005043E5" w:rsidRDefault="00324F62">
      <w:pPr>
        <w:tabs>
          <w:tab w:val="left" w:pos="180"/>
        </w:tabs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5. Предложение должно быть действительно в течение срока, достаточного для завершения процедуры выбора Победителя и заключения Договора – не менее двух месяцев</w:t>
      </w:r>
      <w:r w:rsidR="00EA2F25">
        <w:rPr>
          <w:rFonts w:ascii="Times New Roman" w:hAnsi="Times New Roman"/>
          <w:sz w:val="22"/>
        </w:rPr>
        <w:t>, с даты окончания подачи предложений</w:t>
      </w:r>
      <w:r>
        <w:rPr>
          <w:rFonts w:ascii="Times New Roman" w:hAnsi="Times New Roman"/>
          <w:sz w:val="22"/>
        </w:rPr>
        <w:t>.</w:t>
      </w:r>
    </w:p>
    <w:p w14:paraId="1AEBC85F" w14:textId="77777777" w:rsidR="005043E5" w:rsidRDefault="00324F62">
      <w:pPr>
        <w:tabs>
          <w:tab w:val="left" w:pos="180"/>
        </w:tabs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6. Письмо должно быть подписано и скреплено печатью в соответствии с требованиями Закупочной документации.</w:t>
      </w:r>
    </w:p>
    <w:p w14:paraId="6272B55C" w14:textId="77777777" w:rsidR="005043E5" w:rsidRDefault="00324F62">
      <w:pPr>
        <w:tabs>
          <w:tab w:val="left" w:pos="180"/>
        </w:tabs>
        <w:snapToGrid w:val="0"/>
        <w:jc w:val="both"/>
        <w:rPr>
          <w:rFonts w:ascii="Times New Roman" w:hAnsi="Times New Roman"/>
          <w:b/>
          <w:sz w:val="22"/>
        </w:rPr>
      </w:pPr>
      <w:r>
        <w:br w:type="page"/>
      </w:r>
      <w:r>
        <w:rPr>
          <w:rFonts w:ascii="Times New Roman" w:hAnsi="Times New Roman"/>
          <w:b/>
          <w:sz w:val="22"/>
        </w:rPr>
        <w:lastRenderedPageBreak/>
        <w:t>9.2 Коммерческое предложение (Форма №2)</w:t>
      </w:r>
    </w:p>
    <w:p w14:paraId="65A463E2" w14:textId="77777777" w:rsidR="005043E5" w:rsidRDefault="00324F62">
      <w:pPr>
        <w:pBdr>
          <w:top w:val="single" w:sz="4" w:space="1" w:color="auto"/>
        </w:pBdr>
        <w:shd w:val="clear" w:color="auto" w:fill="E0E0E0"/>
        <w:snapToGrid w:val="0"/>
        <w:ind w:right="21"/>
        <w:jc w:val="center"/>
        <w:rPr>
          <w:rFonts w:ascii="Times New Roman" w:hAnsi="Times New Roman"/>
          <w:b/>
          <w:spacing w:val="36"/>
          <w:sz w:val="22"/>
        </w:rPr>
      </w:pPr>
      <w:r>
        <w:rPr>
          <w:rFonts w:ascii="Times New Roman" w:hAnsi="Times New Roman"/>
          <w:b/>
          <w:spacing w:val="36"/>
          <w:sz w:val="22"/>
        </w:rPr>
        <w:t>начало формы</w:t>
      </w:r>
    </w:p>
    <w:p w14:paraId="6E98D0A8" w14:textId="77777777" w:rsidR="005043E5" w:rsidRDefault="005043E5">
      <w:pPr>
        <w:snapToGrid w:val="0"/>
        <w:rPr>
          <w:rFonts w:ascii="Times New Roman" w:hAnsi="Times New Roman"/>
          <w:sz w:val="22"/>
        </w:rPr>
      </w:pPr>
    </w:p>
    <w:p w14:paraId="7789AB06" w14:textId="1B28433A" w:rsidR="005043E5" w:rsidRDefault="00324F62">
      <w:pPr>
        <w:snapToGrid w:val="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1 к письму о подаче оферты</w:t>
      </w:r>
      <w:r>
        <w:rPr>
          <w:rFonts w:ascii="Times New Roman" w:hAnsi="Times New Roman"/>
          <w:sz w:val="22"/>
        </w:rPr>
        <w:br/>
        <w:t>от «___»____________ 20</w:t>
      </w:r>
      <w:r w:rsidR="00A90971">
        <w:rPr>
          <w:rFonts w:ascii="Times New Roman" w:hAnsi="Times New Roman"/>
          <w:sz w:val="22"/>
        </w:rPr>
        <w:t>2</w:t>
      </w:r>
      <w:r w:rsidR="007C42FD">
        <w:rPr>
          <w:rFonts w:ascii="Times New Roman" w:hAnsi="Times New Roman"/>
          <w:sz w:val="22"/>
        </w:rPr>
        <w:t>5</w:t>
      </w:r>
      <w:r>
        <w:rPr>
          <w:rFonts w:ascii="Times New Roman" w:hAnsi="Times New Roman"/>
          <w:sz w:val="22"/>
        </w:rPr>
        <w:t xml:space="preserve"> г. №__________</w:t>
      </w:r>
    </w:p>
    <w:p w14:paraId="7772F7E4" w14:textId="77777777" w:rsidR="005043E5" w:rsidRDefault="005043E5">
      <w:pPr>
        <w:snapToGrid w:val="0"/>
        <w:jc w:val="both"/>
        <w:rPr>
          <w:rFonts w:ascii="Times New Roman" w:hAnsi="Times New Roman"/>
          <w:sz w:val="22"/>
        </w:rPr>
      </w:pPr>
    </w:p>
    <w:p w14:paraId="109CE9A1" w14:textId="77777777" w:rsidR="005043E5" w:rsidRDefault="00324F62">
      <w:pPr>
        <w:snapToGrid w:val="0"/>
        <w:jc w:val="center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t xml:space="preserve">Коммерческое предложение </w:t>
      </w:r>
    </w:p>
    <w:p w14:paraId="17D7E358" w14:textId="77777777" w:rsidR="006A2B14" w:rsidRDefault="006A2B14">
      <w:pPr>
        <w:snapToGrid w:val="0"/>
        <w:jc w:val="center"/>
        <w:rPr>
          <w:rFonts w:ascii="Times New Roman" w:hAnsi="Times New Roman"/>
          <w:b/>
          <w:sz w:val="22"/>
        </w:rPr>
      </w:pPr>
    </w:p>
    <w:p w14:paraId="7928FB72" w14:textId="5BCD9958" w:rsidR="00483967" w:rsidRPr="008D47BD" w:rsidRDefault="00031800" w:rsidP="00483967">
      <w:pPr>
        <w:snapToGri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2"/>
          <w:szCs w:val="22"/>
        </w:rPr>
        <w:t>Н</w:t>
      </w:r>
      <w:r w:rsidRPr="00F27D70">
        <w:rPr>
          <w:rFonts w:ascii="Times New Roman" w:hAnsi="Times New Roman"/>
          <w:sz w:val="22"/>
          <w:szCs w:val="22"/>
        </w:rPr>
        <w:t xml:space="preserve">а </w:t>
      </w:r>
      <w:r w:rsidR="00D301CD">
        <w:rPr>
          <w:rFonts w:ascii="Times New Roman" w:hAnsi="Times New Roman"/>
          <w:sz w:val="22"/>
          <w:szCs w:val="22"/>
        </w:rPr>
        <w:t xml:space="preserve">поставку </w:t>
      </w:r>
      <w:r w:rsidR="00D301CD" w:rsidRPr="004B54FB">
        <w:rPr>
          <w:rFonts w:ascii="Times New Roman" w:hAnsi="Times New Roman" w:cs="Times New Roman"/>
          <w:bCs/>
          <w:sz w:val="24"/>
          <w:szCs w:val="24"/>
        </w:rPr>
        <w:t xml:space="preserve">контактных устройств </w:t>
      </w:r>
      <w:r w:rsidR="00D301C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83967" w:rsidRPr="00F27D70">
        <w:rPr>
          <w:rFonts w:ascii="Times New Roman" w:hAnsi="Times New Roman"/>
          <w:sz w:val="22"/>
          <w:szCs w:val="22"/>
        </w:rPr>
        <w:t>в</w:t>
      </w:r>
      <w:r w:rsidR="00483967" w:rsidRPr="00A64125">
        <w:rPr>
          <w:rFonts w:ascii="Times New Roman" w:hAnsi="Times New Roman"/>
          <w:sz w:val="22"/>
          <w:szCs w:val="22"/>
        </w:rPr>
        <w:t xml:space="preserve"> </w:t>
      </w:r>
      <w:r w:rsidR="00483967">
        <w:rPr>
          <w:rFonts w:ascii="Times New Roman" w:hAnsi="Times New Roman"/>
          <w:sz w:val="22"/>
          <w:szCs w:val="22"/>
        </w:rPr>
        <w:t xml:space="preserve"> </w:t>
      </w:r>
      <w:r w:rsidR="00483967" w:rsidRPr="00A64125">
        <w:rPr>
          <w:rFonts w:ascii="Times New Roman" w:hAnsi="Times New Roman"/>
          <w:sz w:val="22"/>
          <w:szCs w:val="22"/>
        </w:rPr>
        <w:t>соответствии с</w:t>
      </w:r>
      <w:r w:rsidR="00483967">
        <w:rPr>
          <w:rFonts w:ascii="Times New Roman" w:hAnsi="Times New Roman"/>
          <w:sz w:val="22"/>
          <w:szCs w:val="22"/>
        </w:rPr>
        <w:t xml:space="preserve">  </w:t>
      </w:r>
      <w:r w:rsidR="00483967" w:rsidRPr="00A64125">
        <w:rPr>
          <w:rFonts w:ascii="Times New Roman" w:hAnsi="Times New Roman"/>
          <w:sz w:val="22"/>
          <w:szCs w:val="22"/>
        </w:rPr>
        <w:t xml:space="preserve"> Техническим заданием </w:t>
      </w:r>
      <w:r w:rsidR="00483967" w:rsidRPr="00533C77">
        <w:rPr>
          <w:rFonts w:ascii="Times New Roman" w:hAnsi="Times New Roman"/>
          <w:sz w:val="24"/>
          <w:szCs w:val="24"/>
        </w:rPr>
        <w:t>(Приложение</w:t>
      </w:r>
      <w:r w:rsidR="00483967">
        <w:rPr>
          <w:rFonts w:ascii="Times New Roman" w:hAnsi="Times New Roman"/>
          <w:sz w:val="24"/>
          <w:szCs w:val="24"/>
        </w:rPr>
        <w:t xml:space="preserve"> </w:t>
      </w:r>
      <w:r w:rsidR="00483967" w:rsidRPr="00533C77">
        <w:rPr>
          <w:rFonts w:ascii="Times New Roman" w:hAnsi="Times New Roman"/>
          <w:sz w:val="24"/>
          <w:szCs w:val="24"/>
        </w:rPr>
        <w:t xml:space="preserve"> № </w:t>
      </w:r>
      <w:r w:rsidR="00D25724">
        <w:rPr>
          <w:rFonts w:ascii="Times New Roman" w:hAnsi="Times New Roman"/>
          <w:sz w:val="24"/>
          <w:szCs w:val="24"/>
        </w:rPr>
        <w:t>3</w:t>
      </w:r>
      <w:r w:rsidR="00483967" w:rsidRPr="00533C77">
        <w:rPr>
          <w:rFonts w:ascii="Times New Roman" w:hAnsi="Times New Roman"/>
          <w:sz w:val="24"/>
          <w:szCs w:val="24"/>
        </w:rPr>
        <w:t xml:space="preserve"> к документации.ТЗ</w:t>
      </w:r>
      <w:r w:rsidR="00483967">
        <w:rPr>
          <w:rFonts w:ascii="Times New Roman" w:hAnsi="Times New Roman"/>
          <w:sz w:val="24"/>
          <w:szCs w:val="24"/>
        </w:rPr>
        <w:t>)</w:t>
      </w:r>
      <w:r w:rsidR="00483967" w:rsidRPr="008D47B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14:paraId="2C07CBC7" w14:textId="14401316" w:rsidR="005043E5" w:rsidRDefault="005043E5" w:rsidP="00483967">
      <w:pPr>
        <w:jc w:val="both"/>
        <w:rPr>
          <w:rFonts w:ascii="Times New Roman" w:hAnsi="Times New Roman"/>
          <w:b/>
          <w:sz w:val="22"/>
        </w:rPr>
      </w:pPr>
    </w:p>
    <w:p w14:paraId="42216D88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Наименование и адрес Участника: ________________________________________________</w:t>
      </w:r>
    </w:p>
    <w:p w14:paraId="28C76D7A" w14:textId="77777777" w:rsidR="00FC5BC4" w:rsidRDefault="00FC5BC4" w:rsidP="00773C6C">
      <w:pPr>
        <w:tabs>
          <w:tab w:val="left" w:pos="0"/>
        </w:tabs>
        <w:snapToGrid w:val="0"/>
        <w:jc w:val="both"/>
        <w:rPr>
          <w:rFonts w:ascii="Times New Roman" w:hAnsi="Times New Roman"/>
          <w:b/>
          <w:sz w:val="22"/>
          <w:szCs w:val="22"/>
          <w:highlight w:val="green"/>
          <w:u w:val="single"/>
        </w:rPr>
      </w:pPr>
    </w:p>
    <w:p w14:paraId="53520946" w14:textId="77777777" w:rsidR="00FC5BC4" w:rsidRDefault="00FC5BC4" w:rsidP="00FC5BC4">
      <w:pPr>
        <w:tabs>
          <w:tab w:val="left" w:pos="0"/>
        </w:tabs>
        <w:snapToGrid w:val="0"/>
        <w:jc w:val="both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t>Рекомендуемая форма КП</w:t>
      </w:r>
    </w:p>
    <w:p w14:paraId="70116E5B" w14:textId="77777777" w:rsidR="00510751" w:rsidRDefault="00510751" w:rsidP="00FC5BC4">
      <w:pPr>
        <w:tabs>
          <w:tab w:val="left" w:pos="0"/>
        </w:tabs>
        <w:snapToGrid w:val="0"/>
        <w:jc w:val="both"/>
        <w:rPr>
          <w:rFonts w:ascii="Times New Roman" w:hAnsi="Times New Roman"/>
          <w:b/>
          <w:sz w:val="22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1701"/>
        <w:gridCol w:w="1985"/>
        <w:gridCol w:w="1276"/>
        <w:gridCol w:w="1134"/>
        <w:gridCol w:w="1621"/>
        <w:gridCol w:w="1931"/>
      </w:tblGrid>
      <w:tr w:rsidR="00416CD5" w:rsidRPr="000644FD" w14:paraId="15882485" w14:textId="77777777" w:rsidTr="004B05F7">
        <w:trPr>
          <w:trHeight w:val="255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B190B3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2"/>
              </w:rPr>
            </w:pPr>
            <w:r>
              <w:rPr>
                <w:rFonts w:ascii="Times New Roman" w:hAnsi="Times New Roman"/>
                <w:b/>
                <w:sz w:val="22"/>
              </w:rPr>
              <w:t>№ пп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08FA06" w14:textId="42EE1417" w:rsidR="00416CD5" w:rsidRDefault="00A5532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2"/>
              </w:rPr>
            </w:pPr>
            <w:r>
              <w:rPr>
                <w:rFonts w:ascii="Times New Roman" w:hAnsi="Times New Roman"/>
                <w:b/>
                <w:sz w:val="22"/>
              </w:rPr>
              <w:t>Наименование товара, тип модель, марка, страна происхождения</w:t>
            </w:r>
          </w:p>
        </w:tc>
        <w:tc>
          <w:tcPr>
            <w:tcW w:w="32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6C673C" w14:textId="77777777" w:rsidR="00416CD5" w:rsidRPr="00793BEC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2"/>
              </w:rPr>
            </w:pPr>
            <w:r>
              <w:rPr>
                <w:rFonts w:ascii="Times New Roman" w:hAnsi="Times New Roman"/>
                <w:b/>
                <w:sz w:val="22"/>
              </w:rPr>
              <w:t>Характеристики поставляемого товара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2C14556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2"/>
              </w:rPr>
            </w:pPr>
            <w:r>
              <w:rPr>
                <w:rFonts w:ascii="Times New Roman" w:hAnsi="Times New Roman"/>
                <w:b/>
                <w:sz w:val="22"/>
              </w:rPr>
              <w:t xml:space="preserve">Кол-во, шт. </w:t>
            </w:r>
          </w:p>
        </w:tc>
        <w:tc>
          <w:tcPr>
            <w:tcW w:w="16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8DCB3C" w14:textId="77777777" w:rsidR="00416CD5" w:rsidRPr="000644FD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0644FD">
              <w:rPr>
                <w:rFonts w:ascii="Times New Roman" w:hAnsi="Times New Roman"/>
                <w:b/>
                <w:sz w:val="22"/>
              </w:rPr>
              <w:t>Цена, руб. без НДС</w:t>
            </w:r>
          </w:p>
        </w:tc>
        <w:tc>
          <w:tcPr>
            <w:tcW w:w="193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BA9237" w14:textId="77777777" w:rsidR="00416CD5" w:rsidRPr="000644FD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0644FD">
              <w:rPr>
                <w:rFonts w:ascii="Times New Roman" w:hAnsi="Times New Roman"/>
                <w:b/>
                <w:sz w:val="22"/>
              </w:rPr>
              <w:t>Сумма, руб. без НДС</w:t>
            </w:r>
          </w:p>
        </w:tc>
      </w:tr>
      <w:tr w:rsidR="00416CD5" w14:paraId="72438A37" w14:textId="77777777" w:rsidTr="004B05F7">
        <w:trPr>
          <w:trHeight w:val="255"/>
        </w:trPr>
        <w:tc>
          <w:tcPr>
            <w:tcW w:w="6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EDC24F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4408D3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133C00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2"/>
              </w:rPr>
            </w:pPr>
            <w:r>
              <w:rPr>
                <w:rFonts w:ascii="Times New Roman" w:hAnsi="Times New Roman"/>
                <w:b/>
                <w:sz w:val="22"/>
              </w:rPr>
              <w:t>Наименование показателя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F1B26D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2"/>
              </w:rPr>
            </w:pPr>
            <w:r>
              <w:rPr>
                <w:rFonts w:ascii="Times New Roman" w:hAnsi="Times New Roman"/>
                <w:b/>
                <w:sz w:val="22"/>
              </w:rPr>
              <w:t>Значение показателя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6E50D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16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9DFB51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193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BF12DD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</w:tr>
      <w:tr w:rsidR="00416CD5" w14:paraId="7848A958" w14:textId="77777777" w:rsidTr="004B05F7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1A4955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E7C701" w14:textId="2F2DCAD8" w:rsidR="00416CD5" w:rsidRDefault="00416CD5" w:rsidP="004B05F7">
            <w:pPr>
              <w:snapToGrid w:val="0"/>
              <w:jc w:val="both"/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CA5CA9" w14:textId="77777777" w:rsidR="00416CD5" w:rsidRPr="00DC5C83" w:rsidRDefault="00416CD5" w:rsidP="004B05F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519D6D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15D3B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3252DD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A1A520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</w:tr>
      <w:tr w:rsidR="00416CD5" w14:paraId="06DEF675" w14:textId="77777777" w:rsidTr="004B05F7">
        <w:tc>
          <w:tcPr>
            <w:tcW w:w="6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958464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04A7B4" w14:textId="77777777" w:rsidR="00416CD5" w:rsidRDefault="00416CD5" w:rsidP="004B05F7">
            <w:pPr>
              <w:snapToGrid w:val="0"/>
              <w:jc w:val="both"/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A260C9" w14:textId="77777777" w:rsidR="00416CD5" w:rsidRPr="00DC5C83" w:rsidRDefault="00416CD5" w:rsidP="004B05F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67C1EF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7B4AB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2AE736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F4F81B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</w:tr>
      <w:tr w:rsidR="00416CD5" w14:paraId="0C2C2D3C" w14:textId="77777777" w:rsidTr="004B05F7">
        <w:tc>
          <w:tcPr>
            <w:tcW w:w="6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A1A765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9F8CB4" w14:textId="77777777" w:rsidR="00416CD5" w:rsidRDefault="00416CD5" w:rsidP="004B05F7">
            <w:pPr>
              <w:snapToGrid w:val="0"/>
              <w:jc w:val="both"/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E5CC60" w14:textId="77777777" w:rsidR="00416CD5" w:rsidRPr="00DC5C83" w:rsidRDefault="00416CD5" w:rsidP="004B05F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DE69CD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D98AA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69EA0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A05D67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</w:tr>
      <w:tr w:rsidR="00416CD5" w14:paraId="29CECF94" w14:textId="77777777" w:rsidTr="004B05F7">
        <w:tc>
          <w:tcPr>
            <w:tcW w:w="6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0112B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2F6534" w14:textId="77777777" w:rsidR="00416CD5" w:rsidRDefault="00416CD5" w:rsidP="004B05F7">
            <w:pPr>
              <w:snapToGrid w:val="0"/>
              <w:jc w:val="both"/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4A59C7" w14:textId="77777777" w:rsidR="00416CD5" w:rsidRPr="00DC5C83" w:rsidRDefault="00416CD5" w:rsidP="004B05F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62F19F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C41CC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D4EB34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4FF74B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</w:tr>
      <w:tr w:rsidR="00416CD5" w14:paraId="5056ED60" w14:textId="77777777" w:rsidTr="004B05F7">
        <w:tc>
          <w:tcPr>
            <w:tcW w:w="6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FE1BFE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84E2D0" w14:textId="77777777" w:rsidR="00416CD5" w:rsidRDefault="00416CD5" w:rsidP="004B05F7">
            <w:pPr>
              <w:snapToGrid w:val="0"/>
              <w:jc w:val="both"/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FE0746" w14:textId="77777777" w:rsidR="00416CD5" w:rsidRPr="00DC5C83" w:rsidRDefault="00416CD5" w:rsidP="004B05F7">
            <w:pPr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69EDBB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20EF4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946F66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825DD8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</w:tr>
      <w:tr w:rsidR="00416CD5" w14:paraId="12CD790A" w14:textId="77777777" w:rsidTr="004B05F7">
        <w:tc>
          <w:tcPr>
            <w:tcW w:w="6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DD67C6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E2DFFD" w14:textId="77777777" w:rsidR="00416CD5" w:rsidRDefault="00416CD5" w:rsidP="004B05F7">
            <w:pPr>
              <w:snapToGrid w:val="0"/>
              <w:jc w:val="both"/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B7A435" w14:textId="77777777" w:rsidR="00416CD5" w:rsidRPr="00896F78" w:rsidRDefault="00416CD5" w:rsidP="004B05F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23610B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EAA07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DDAFDF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B0FC58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</w:tr>
      <w:tr w:rsidR="00416CD5" w14:paraId="1AC6F3E4" w14:textId="77777777" w:rsidTr="004B05F7">
        <w:tc>
          <w:tcPr>
            <w:tcW w:w="6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A92988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AB2963" w14:textId="77777777" w:rsidR="00416CD5" w:rsidRDefault="00416CD5" w:rsidP="004B05F7">
            <w:pPr>
              <w:snapToGrid w:val="0"/>
              <w:jc w:val="both"/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F92DC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91B7DF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7B775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55EE5A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A5CD6F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</w:tr>
      <w:tr w:rsidR="00416CD5" w14:paraId="15360A8D" w14:textId="77777777" w:rsidTr="004B05F7">
        <w:tc>
          <w:tcPr>
            <w:tcW w:w="67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CAEFE7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626308" w14:textId="77777777" w:rsidR="00416CD5" w:rsidRDefault="00416CD5" w:rsidP="004B05F7">
            <w:pPr>
              <w:snapToGrid w:val="0"/>
              <w:jc w:val="both"/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7E1C52" w14:textId="77777777" w:rsidR="00416CD5" w:rsidRPr="0061757B" w:rsidRDefault="00416CD5" w:rsidP="004B05F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115DA4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22D21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CA0894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B7FB72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</w:tr>
      <w:tr w:rsidR="00416CD5" w14:paraId="516745B7" w14:textId="77777777" w:rsidTr="004B05F7">
        <w:tc>
          <w:tcPr>
            <w:tcW w:w="6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3F774C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D081A9" w14:textId="77777777" w:rsidR="00416CD5" w:rsidRDefault="00416CD5" w:rsidP="004B05F7">
            <w:pPr>
              <w:snapToGrid w:val="0"/>
              <w:jc w:val="both"/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0B358B" w14:textId="77777777" w:rsidR="00416CD5" w:rsidRPr="00CF056F" w:rsidRDefault="00416CD5" w:rsidP="004B05F7">
            <w:pPr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11E6CB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FD6A8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6ACDDD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68613D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</w:tr>
      <w:tr w:rsidR="00416CD5" w14:paraId="4B8582CC" w14:textId="77777777" w:rsidTr="004B05F7">
        <w:tc>
          <w:tcPr>
            <w:tcW w:w="6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EA4E2F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C6063E" w14:textId="77777777" w:rsidR="00416CD5" w:rsidRDefault="00416CD5" w:rsidP="004B05F7">
            <w:pPr>
              <w:snapToGrid w:val="0"/>
              <w:jc w:val="both"/>
              <w:rPr>
                <w:rFonts w:ascii="Times New Roman" w:hAnsi="Times New Roman"/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EA2F9A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30DE78" w14:textId="77777777" w:rsidR="00416CD5" w:rsidRDefault="00416CD5" w:rsidP="004B05F7">
            <w:pPr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36BED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E01DC5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ИТОГО</w:t>
            </w:r>
          </w:p>
        </w:tc>
        <w:tc>
          <w:tcPr>
            <w:tcW w:w="1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E2CAA9" w14:textId="77777777" w:rsidR="00416CD5" w:rsidRDefault="00416CD5" w:rsidP="004B05F7">
            <w:pPr>
              <w:tabs>
                <w:tab w:val="left" w:pos="0"/>
              </w:tabs>
              <w:snapToGrid w:val="0"/>
              <w:jc w:val="center"/>
              <w:rPr>
                <w:rFonts w:ascii="Times New Roman" w:hAnsi="Times New Roman"/>
                <w:sz w:val="22"/>
              </w:rPr>
            </w:pPr>
          </w:p>
        </w:tc>
      </w:tr>
    </w:tbl>
    <w:p w14:paraId="62B678ED" w14:textId="77777777" w:rsidR="00510751" w:rsidRDefault="00510751" w:rsidP="00FC5BC4">
      <w:pPr>
        <w:tabs>
          <w:tab w:val="left" w:pos="0"/>
        </w:tabs>
        <w:snapToGrid w:val="0"/>
        <w:jc w:val="both"/>
        <w:rPr>
          <w:rFonts w:ascii="Times New Roman" w:hAnsi="Times New Roman"/>
          <w:b/>
          <w:sz w:val="22"/>
        </w:rPr>
      </w:pPr>
    </w:p>
    <w:p w14:paraId="17B539FB" w14:textId="17AF84EF" w:rsidR="00FC5BC4" w:rsidRDefault="00965991" w:rsidP="00FC5BC4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В</w:t>
      </w:r>
      <w:r w:rsidR="00FC5BC4">
        <w:rPr>
          <w:rFonts w:ascii="Times New Roman" w:hAnsi="Times New Roman"/>
          <w:sz w:val="22"/>
        </w:rPr>
        <w:t xml:space="preserve">СЕГО, </w:t>
      </w:r>
      <w:r w:rsidR="001F4FE9">
        <w:rPr>
          <w:rFonts w:ascii="Times New Roman" w:hAnsi="Times New Roman"/>
          <w:sz w:val="22"/>
        </w:rPr>
        <w:t>руб.</w:t>
      </w:r>
      <w:r w:rsidR="00FC5BC4">
        <w:rPr>
          <w:rFonts w:ascii="Times New Roman" w:hAnsi="Times New Roman"/>
          <w:sz w:val="22"/>
        </w:rPr>
        <w:t xml:space="preserve"> без НДС ______________________________________________________________</w:t>
      </w:r>
    </w:p>
    <w:p w14:paraId="1E7E17CB" w14:textId="77777777" w:rsidR="00FC5BC4" w:rsidRDefault="00FC5BC4" w:rsidP="00FC5BC4">
      <w:pPr>
        <w:snapToGrid w:val="0"/>
        <w:jc w:val="both"/>
        <w:rPr>
          <w:rFonts w:ascii="Times New Roman" w:hAnsi="Times New Roman"/>
          <w:sz w:val="22"/>
        </w:rPr>
      </w:pPr>
    </w:p>
    <w:p w14:paraId="666396C4" w14:textId="15F8811D" w:rsidR="00FC5BC4" w:rsidRDefault="00FC5BC4" w:rsidP="00FC5BC4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ВСЕГО, </w:t>
      </w:r>
      <w:r w:rsidR="001F4FE9">
        <w:rPr>
          <w:rFonts w:ascii="Times New Roman" w:hAnsi="Times New Roman"/>
          <w:sz w:val="22"/>
        </w:rPr>
        <w:t>руб.</w:t>
      </w:r>
      <w:r>
        <w:rPr>
          <w:rFonts w:ascii="Times New Roman" w:hAnsi="Times New Roman"/>
          <w:sz w:val="22"/>
        </w:rPr>
        <w:t xml:space="preserve"> с НДС ______________________________________________________________</w:t>
      </w:r>
    </w:p>
    <w:p w14:paraId="159BDD1C" w14:textId="77777777" w:rsidR="00FC5BC4" w:rsidRDefault="00FC5BC4" w:rsidP="00FC5BC4">
      <w:pPr>
        <w:tabs>
          <w:tab w:val="left" w:pos="0"/>
        </w:tabs>
        <w:snapToGrid w:val="0"/>
        <w:jc w:val="both"/>
        <w:rPr>
          <w:rFonts w:ascii="Times New Roman" w:hAnsi="Times New Roman"/>
          <w:sz w:val="22"/>
          <w:u w:val="single"/>
        </w:rPr>
      </w:pPr>
    </w:p>
    <w:p w14:paraId="3F1AFAF3" w14:textId="7EB088CD" w:rsidR="00745853" w:rsidRPr="00D40093" w:rsidRDefault="00745853" w:rsidP="00745853">
      <w:pPr>
        <w:tabs>
          <w:tab w:val="left" w:pos="0"/>
        </w:tabs>
        <w:snapToGrid w:val="0"/>
        <w:jc w:val="both"/>
        <w:rPr>
          <w:rFonts w:ascii="Times New Roman" w:hAnsi="Times New Roman"/>
          <w:sz w:val="22"/>
          <w:szCs w:val="22"/>
        </w:rPr>
      </w:pPr>
      <w:r w:rsidRPr="00D40093">
        <w:rPr>
          <w:rFonts w:ascii="Times New Roman" w:hAnsi="Times New Roman"/>
          <w:b/>
          <w:sz w:val="22"/>
          <w:szCs w:val="22"/>
          <w:u w:val="single"/>
        </w:rPr>
        <w:t xml:space="preserve">Срок </w:t>
      </w:r>
      <w:r w:rsidR="00416CD5">
        <w:rPr>
          <w:rFonts w:ascii="Times New Roman" w:hAnsi="Times New Roman"/>
          <w:b/>
          <w:sz w:val="22"/>
          <w:szCs w:val="22"/>
          <w:u w:val="single"/>
        </w:rPr>
        <w:t>поставки</w:t>
      </w:r>
      <w:r w:rsidRPr="00D40093">
        <w:rPr>
          <w:rStyle w:val="aff"/>
          <w:rFonts w:ascii="Times New Roman" w:hAnsi="Times New Roman"/>
          <w:b/>
          <w:sz w:val="22"/>
          <w:szCs w:val="22"/>
          <w:u w:val="single"/>
        </w:rPr>
        <w:footnoteReference w:id="1"/>
      </w:r>
      <w:r w:rsidRPr="00D40093">
        <w:rPr>
          <w:rFonts w:ascii="Times New Roman" w:hAnsi="Times New Roman"/>
          <w:b/>
          <w:sz w:val="22"/>
          <w:szCs w:val="22"/>
          <w:u w:val="single"/>
        </w:rPr>
        <w:t xml:space="preserve">: </w:t>
      </w:r>
    </w:p>
    <w:p w14:paraId="091A10CD" w14:textId="77777777" w:rsidR="00745853" w:rsidRPr="00D40093" w:rsidRDefault="00745853" w:rsidP="00745853">
      <w:pPr>
        <w:tabs>
          <w:tab w:val="left" w:pos="0"/>
        </w:tabs>
        <w:snapToGrid w:val="0"/>
        <w:jc w:val="both"/>
        <w:rPr>
          <w:rFonts w:ascii="Times New Roman" w:hAnsi="Times New Roman"/>
          <w:sz w:val="22"/>
          <w:szCs w:val="22"/>
          <w:u w:val="single"/>
        </w:rPr>
      </w:pPr>
    </w:p>
    <w:p w14:paraId="60F8CD33" w14:textId="77777777" w:rsidR="00D1115B" w:rsidRDefault="00D1115B" w:rsidP="00D1115B">
      <w:pPr>
        <w:suppressAutoHyphens/>
        <w:jc w:val="both"/>
        <w:rPr>
          <w:rFonts w:ascii="Times New Roman" w:hAnsi="Times New Roman" w:cs="Times New Roman"/>
          <w:color w:val="000000"/>
          <w:sz w:val="26"/>
          <w:szCs w:val="26"/>
          <w:lang w:eastAsia="zh-CN"/>
        </w:rPr>
      </w:pPr>
      <w:r w:rsidRPr="00D40093">
        <w:rPr>
          <w:rFonts w:ascii="Times New Roman" w:hAnsi="Times New Roman"/>
          <w:b/>
          <w:sz w:val="22"/>
          <w:szCs w:val="22"/>
          <w:u w:val="single"/>
        </w:rPr>
        <w:t>Условия оплаты</w:t>
      </w:r>
      <w:r w:rsidRPr="00D40093">
        <w:rPr>
          <w:rStyle w:val="aff"/>
          <w:rFonts w:ascii="Times New Roman" w:hAnsi="Times New Roman"/>
          <w:b/>
          <w:sz w:val="22"/>
          <w:szCs w:val="22"/>
          <w:u w:val="single"/>
        </w:rPr>
        <w:footnoteReference w:id="2"/>
      </w:r>
      <w:r w:rsidRPr="00D40093">
        <w:rPr>
          <w:rFonts w:ascii="Times New Roman" w:hAnsi="Times New Roman"/>
          <w:sz w:val="22"/>
          <w:szCs w:val="22"/>
          <w:u w:val="single"/>
        </w:rPr>
        <w:t xml:space="preserve">: </w:t>
      </w:r>
      <w:r w:rsidRPr="00F16880">
        <w:rPr>
          <w:rFonts w:ascii="Times New Roman" w:hAnsi="Times New Roman" w:cs="Times New Roman"/>
          <w:color w:val="000000"/>
          <w:sz w:val="26"/>
          <w:szCs w:val="26"/>
          <w:lang w:eastAsia="zh-CN"/>
        </w:rPr>
        <w:t xml:space="preserve"> </w:t>
      </w:r>
    </w:p>
    <w:p w14:paraId="43E5121E" w14:textId="77777777" w:rsidR="00D1115B" w:rsidRPr="00D40093" w:rsidRDefault="00D1115B" w:rsidP="00D1115B">
      <w:pPr>
        <w:suppressAutoHyphens/>
        <w:jc w:val="both"/>
        <w:rPr>
          <w:rFonts w:ascii="Times New Roman" w:hAnsi="Times New Roman" w:cs="Times New Roman"/>
          <w:sz w:val="22"/>
          <w:szCs w:val="22"/>
          <w:lang w:eastAsia="zh-CN"/>
        </w:rPr>
      </w:pPr>
    </w:p>
    <w:p w14:paraId="12A93902" w14:textId="054D1C73" w:rsidR="00483967" w:rsidRDefault="008833ED" w:rsidP="00483967">
      <w:pPr>
        <w:pStyle w:val="afb"/>
        <w:tabs>
          <w:tab w:val="left" w:pos="1985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40093">
        <w:rPr>
          <w:rFonts w:ascii="Times New Roman" w:hAnsi="Times New Roman"/>
          <w:b/>
          <w:sz w:val="22"/>
          <w:szCs w:val="22"/>
          <w:u w:val="single"/>
        </w:rPr>
        <w:t xml:space="preserve">Срок </w:t>
      </w:r>
      <w:r w:rsidR="00416CD5">
        <w:rPr>
          <w:rFonts w:ascii="Times New Roman" w:hAnsi="Times New Roman"/>
          <w:b/>
          <w:sz w:val="22"/>
          <w:szCs w:val="22"/>
          <w:u w:val="single"/>
        </w:rPr>
        <w:t>поставки</w:t>
      </w:r>
      <w:r w:rsidRPr="00D40093">
        <w:rPr>
          <w:rStyle w:val="aff"/>
          <w:rFonts w:ascii="Times New Roman" w:hAnsi="Times New Roman"/>
          <w:b/>
          <w:sz w:val="22"/>
          <w:szCs w:val="22"/>
          <w:u w:val="single"/>
        </w:rPr>
        <w:footnoteReference w:id="3"/>
      </w:r>
      <w:r w:rsidRPr="00D40093">
        <w:rPr>
          <w:rFonts w:ascii="Times New Roman" w:hAnsi="Times New Roman"/>
          <w:b/>
          <w:sz w:val="22"/>
          <w:szCs w:val="22"/>
          <w:u w:val="single"/>
        </w:rPr>
        <w:t xml:space="preserve">: </w:t>
      </w:r>
      <w:r w:rsidR="00483967" w:rsidRPr="005C7FCE">
        <w:rPr>
          <w:rFonts w:ascii="Times New Roman" w:hAnsi="Times New Roman"/>
          <w:b/>
          <w:sz w:val="24"/>
          <w:szCs w:val="24"/>
        </w:rPr>
        <w:t xml:space="preserve">не более </w:t>
      </w:r>
      <w:r w:rsidR="00123EDA">
        <w:rPr>
          <w:rFonts w:ascii="Times New Roman" w:hAnsi="Times New Roman"/>
          <w:b/>
          <w:sz w:val="24"/>
          <w:szCs w:val="24"/>
        </w:rPr>
        <w:t>сроков, указанных в Приложении №3 к документации.ТЗ.</w:t>
      </w:r>
    </w:p>
    <w:p w14:paraId="56D56B2C" w14:textId="77777777" w:rsidR="00D1115B" w:rsidRDefault="00D1115B" w:rsidP="00D1115B">
      <w:pPr>
        <w:tabs>
          <w:tab w:val="left" w:pos="0"/>
        </w:tabs>
        <w:snapToGrid w:val="0"/>
        <w:jc w:val="both"/>
        <w:rPr>
          <w:rFonts w:ascii="Times New Roman" w:hAnsi="Times New Roman"/>
          <w:sz w:val="22"/>
        </w:rPr>
      </w:pPr>
      <w:r w:rsidRPr="00D40093">
        <w:rPr>
          <w:rFonts w:ascii="Times New Roman" w:hAnsi="Times New Roman"/>
          <w:sz w:val="22"/>
          <w:szCs w:val="22"/>
        </w:rPr>
        <w:t>Срок действия настоящего коммерческого предложения</w:t>
      </w:r>
      <w:r>
        <w:rPr>
          <w:rFonts w:ascii="Times New Roman" w:hAnsi="Times New Roman"/>
          <w:sz w:val="22"/>
        </w:rPr>
        <w:t>: _______________</w:t>
      </w:r>
    </w:p>
    <w:p w14:paraId="22248CB5" w14:textId="547D4CA0" w:rsidR="00745853" w:rsidRDefault="00D1115B" w:rsidP="00D1115B">
      <w:pPr>
        <w:tabs>
          <w:tab w:val="left" w:pos="180"/>
        </w:tabs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___________________________________</w:t>
      </w:r>
      <w:r w:rsidR="00745853">
        <w:rPr>
          <w:rFonts w:ascii="Times New Roman" w:hAnsi="Times New Roman"/>
          <w:sz w:val="22"/>
        </w:rPr>
        <w:t>наименование (в т.ч. организационно-правовую форму) и свой адрес.</w:t>
      </w:r>
    </w:p>
    <w:p w14:paraId="40A4C9A0" w14:textId="401D9DAA" w:rsidR="005043E5" w:rsidRDefault="005043E5">
      <w:pPr>
        <w:snapToGrid w:val="0"/>
        <w:rPr>
          <w:rFonts w:ascii="Times New Roman" w:hAnsi="Times New Roman"/>
          <w:sz w:val="22"/>
        </w:rPr>
      </w:pPr>
    </w:p>
    <w:p w14:paraId="279BB056" w14:textId="77777777" w:rsidR="00D301CD" w:rsidRPr="006A2035" w:rsidRDefault="00D301CD" w:rsidP="00D301CD">
      <w:pPr>
        <w:tabs>
          <w:tab w:val="left" w:pos="0"/>
          <w:tab w:val="left" w:pos="720"/>
        </w:tabs>
        <w:snapToGrid w:val="0"/>
        <w:jc w:val="both"/>
        <w:rPr>
          <w:rFonts w:ascii="Times New Roman" w:hAnsi="Times New Roman" w:cs="Times New Roman"/>
          <w:b/>
          <w:i/>
          <w:sz w:val="26"/>
          <w:szCs w:val="26"/>
          <w:lang w:val="x-none" w:eastAsia="x-none"/>
        </w:rPr>
      </w:pPr>
      <w:r w:rsidRPr="00566BFD">
        <w:rPr>
          <w:rFonts w:ascii="Times New Roman" w:hAnsi="Times New Roman" w:cs="Times New Roman"/>
          <w:b/>
          <w:i/>
          <w:sz w:val="26"/>
          <w:szCs w:val="26"/>
          <w:highlight w:val="yellow"/>
          <w:lang w:val="x-none" w:eastAsia="x-none"/>
        </w:rPr>
        <w:lastRenderedPageBreak/>
        <w:t>В случае, если Участником закупки в коммерческом предложении будет предусмотрено условие об авансировании</w:t>
      </w:r>
      <w:r>
        <w:rPr>
          <w:rFonts w:ascii="Times New Roman" w:hAnsi="Times New Roman" w:cs="Times New Roman"/>
          <w:b/>
          <w:i/>
          <w:sz w:val="26"/>
          <w:szCs w:val="26"/>
          <w:highlight w:val="yellow"/>
          <w:lang w:eastAsia="x-none"/>
        </w:rPr>
        <w:t>,</w:t>
      </w:r>
      <w:r w:rsidRPr="00566BFD">
        <w:rPr>
          <w:rFonts w:ascii="Times New Roman" w:hAnsi="Times New Roman" w:cs="Times New Roman"/>
          <w:b/>
          <w:i/>
          <w:sz w:val="26"/>
          <w:szCs w:val="26"/>
          <w:highlight w:val="yellow"/>
          <w:lang w:val="x-none" w:eastAsia="x-none"/>
        </w:rPr>
        <w:t xml:space="preserve"> ЗАКАЗЧИК </w:t>
      </w:r>
      <w:r>
        <w:rPr>
          <w:rFonts w:ascii="Times New Roman" w:hAnsi="Times New Roman" w:cs="Times New Roman"/>
          <w:b/>
          <w:i/>
          <w:sz w:val="26"/>
          <w:szCs w:val="26"/>
          <w:highlight w:val="yellow"/>
          <w:lang w:eastAsia="x-none"/>
        </w:rPr>
        <w:t xml:space="preserve">вправе </w:t>
      </w:r>
      <w:r w:rsidRPr="00566BFD">
        <w:rPr>
          <w:rFonts w:ascii="Times New Roman" w:hAnsi="Times New Roman" w:cs="Times New Roman"/>
          <w:b/>
          <w:i/>
          <w:sz w:val="26"/>
          <w:szCs w:val="26"/>
          <w:highlight w:val="yellow"/>
          <w:lang w:val="x-none" w:eastAsia="x-none"/>
        </w:rPr>
        <w:t>включ</w:t>
      </w:r>
      <w:r>
        <w:rPr>
          <w:rFonts w:ascii="Times New Roman" w:hAnsi="Times New Roman" w:cs="Times New Roman"/>
          <w:b/>
          <w:i/>
          <w:sz w:val="26"/>
          <w:szCs w:val="26"/>
          <w:highlight w:val="yellow"/>
          <w:lang w:eastAsia="x-none"/>
        </w:rPr>
        <w:t>ить</w:t>
      </w:r>
      <w:r w:rsidRPr="00566BFD">
        <w:rPr>
          <w:rFonts w:ascii="Times New Roman" w:hAnsi="Times New Roman" w:cs="Times New Roman"/>
          <w:b/>
          <w:i/>
          <w:sz w:val="26"/>
          <w:szCs w:val="26"/>
          <w:highlight w:val="yellow"/>
          <w:lang w:val="x-none" w:eastAsia="x-none"/>
        </w:rPr>
        <w:t xml:space="preserve"> в условия договора раздел  «Обеспечение исполнения обязательств ПОСТАВЩИКА».</w:t>
      </w:r>
    </w:p>
    <w:p w14:paraId="50F13195" w14:textId="38FBB590" w:rsidR="00483967" w:rsidRPr="00D301CD" w:rsidRDefault="00483967">
      <w:pPr>
        <w:snapToGrid w:val="0"/>
        <w:rPr>
          <w:rFonts w:ascii="Times New Roman" w:hAnsi="Times New Roman"/>
          <w:sz w:val="22"/>
          <w:lang w:val="x-none"/>
        </w:rPr>
      </w:pPr>
    </w:p>
    <w:p w14:paraId="2B71317A" w14:textId="7C158FAE" w:rsidR="002C6DB8" w:rsidRDefault="002C6DB8">
      <w:pPr>
        <w:snapToGrid w:val="0"/>
        <w:rPr>
          <w:rFonts w:ascii="Times New Roman" w:hAnsi="Times New Roman"/>
          <w:sz w:val="22"/>
        </w:rPr>
      </w:pPr>
    </w:p>
    <w:p w14:paraId="6235F3D4" w14:textId="2CD9F070" w:rsidR="002C6DB8" w:rsidRDefault="002C6DB8">
      <w:pPr>
        <w:snapToGrid w:val="0"/>
        <w:rPr>
          <w:rFonts w:ascii="Times New Roman" w:hAnsi="Times New Roman"/>
          <w:sz w:val="22"/>
        </w:rPr>
      </w:pPr>
    </w:p>
    <w:p w14:paraId="3FE9D1B4" w14:textId="77777777" w:rsidR="002C6DB8" w:rsidRDefault="002C6DB8">
      <w:pPr>
        <w:snapToGrid w:val="0"/>
        <w:rPr>
          <w:rFonts w:ascii="Times New Roman" w:hAnsi="Times New Roman"/>
          <w:sz w:val="22"/>
        </w:rPr>
      </w:pPr>
    </w:p>
    <w:p w14:paraId="5B246202" w14:textId="77777777" w:rsidR="00483967" w:rsidRDefault="00483967" w:rsidP="00604BC0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b/>
          <w:sz w:val="22"/>
        </w:rPr>
      </w:pPr>
    </w:p>
    <w:p w14:paraId="169A071F" w14:textId="11B4AB82" w:rsidR="00604BC0" w:rsidRDefault="00604BC0" w:rsidP="00604BC0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t>9.3 Анкета Участника (Форма №3)</w:t>
      </w:r>
    </w:p>
    <w:p w14:paraId="2E0FFE1D" w14:textId="77777777" w:rsidR="00604BC0" w:rsidRDefault="00604BC0" w:rsidP="00604BC0">
      <w:pPr>
        <w:pBdr>
          <w:top w:val="single" w:sz="4" w:space="1" w:color="auto"/>
        </w:pBdr>
        <w:shd w:val="clear" w:color="auto" w:fill="E0E0E0"/>
        <w:snapToGrid w:val="0"/>
        <w:ind w:right="21"/>
        <w:jc w:val="center"/>
        <w:rPr>
          <w:rFonts w:ascii="Times New Roman" w:hAnsi="Times New Roman"/>
          <w:b/>
          <w:spacing w:val="36"/>
          <w:sz w:val="22"/>
        </w:rPr>
      </w:pPr>
      <w:r>
        <w:rPr>
          <w:rFonts w:ascii="Times New Roman" w:hAnsi="Times New Roman"/>
          <w:b/>
          <w:spacing w:val="36"/>
          <w:sz w:val="22"/>
        </w:rPr>
        <w:t>начало формы</w:t>
      </w:r>
    </w:p>
    <w:p w14:paraId="4B3668E2" w14:textId="43EA5A41" w:rsidR="00604BC0" w:rsidRDefault="00604BC0" w:rsidP="00604BC0">
      <w:pPr>
        <w:snapToGrid w:val="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2 к письму о подаче оферты</w:t>
      </w:r>
    </w:p>
    <w:p w14:paraId="10953C6B" w14:textId="77777777" w:rsidR="00245CA1" w:rsidRDefault="00245CA1" w:rsidP="00604BC0">
      <w:pPr>
        <w:snapToGrid w:val="0"/>
        <w:rPr>
          <w:rFonts w:ascii="Times New Roman" w:hAnsi="Times New Roman"/>
          <w:sz w:val="22"/>
        </w:rPr>
      </w:pPr>
    </w:p>
    <w:p w14:paraId="0CD7DF90" w14:textId="2AA81BA3" w:rsidR="005043E5" w:rsidRDefault="00604BC0" w:rsidP="00245CA1">
      <w:pPr>
        <w:snapToGrid w:val="0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sz w:val="22"/>
        </w:rPr>
        <w:t>от «____»____________ 202</w:t>
      </w:r>
      <w:r w:rsidR="007C42FD">
        <w:rPr>
          <w:rFonts w:ascii="Times New Roman" w:hAnsi="Times New Roman"/>
          <w:sz w:val="22"/>
        </w:rPr>
        <w:t>5</w:t>
      </w:r>
      <w:r>
        <w:rPr>
          <w:rFonts w:ascii="Times New Roman" w:hAnsi="Times New Roman"/>
          <w:sz w:val="22"/>
        </w:rPr>
        <w:t>г. №__________</w:t>
      </w:r>
    </w:p>
    <w:p w14:paraId="50A84205" w14:textId="77777777" w:rsidR="005043E5" w:rsidRDefault="00324F62">
      <w:pPr>
        <w:snapToGrid w:val="0"/>
        <w:jc w:val="center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t>Анкета Участника</w:t>
      </w:r>
    </w:p>
    <w:p w14:paraId="61F9A82F" w14:textId="77777777" w:rsidR="005043E5" w:rsidRDefault="00324F62">
      <w:pPr>
        <w:snapToGrid w:val="0"/>
        <w:ind w:right="424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Наименование и адрес Участника:</w:t>
      </w:r>
    </w:p>
    <w:p w14:paraId="41B60245" w14:textId="77777777" w:rsidR="005043E5" w:rsidRDefault="00324F62">
      <w:pPr>
        <w:snapToGrid w:val="0"/>
        <w:ind w:right="424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__________________________________________________________</w:t>
      </w:r>
    </w:p>
    <w:p w14:paraId="7E81D9D1" w14:textId="77777777" w:rsidR="005043E5" w:rsidRDefault="005043E5">
      <w:pPr>
        <w:snapToGrid w:val="0"/>
        <w:jc w:val="both"/>
        <w:rPr>
          <w:rFonts w:ascii="Times New Roman" w:hAnsi="Times New Roman"/>
          <w:sz w:val="22"/>
        </w:rPr>
      </w:pPr>
    </w:p>
    <w:tbl>
      <w:tblPr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80"/>
        <w:gridCol w:w="3519"/>
      </w:tblGrid>
      <w:tr w:rsidR="005043E5" w14:paraId="343571C1" w14:textId="77777777">
        <w:trPr>
          <w:trHeight w:val="240"/>
          <w:tblHeader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8E3570" w14:textId="77777777" w:rsidR="005043E5" w:rsidRDefault="00324F62">
            <w:pPr>
              <w:keepNext/>
              <w:tabs>
                <w:tab w:val="left" w:pos="432"/>
              </w:tabs>
              <w:snapToGrid w:val="0"/>
              <w:ind w:right="-108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 п/п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A4F61C" w14:textId="77777777" w:rsidR="005043E5" w:rsidRDefault="00324F62">
            <w:pPr>
              <w:keepNext/>
              <w:snapToGrid w:val="0"/>
              <w:ind w:right="57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Наименование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8263A4" w14:textId="77777777" w:rsidR="005043E5" w:rsidRDefault="00324F62">
            <w:pPr>
              <w:keepNext/>
              <w:snapToGrid w:val="0"/>
              <w:ind w:right="57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Сведения об Участнике</w:t>
            </w:r>
          </w:p>
        </w:tc>
      </w:tr>
      <w:tr w:rsidR="005043E5" w14:paraId="22082247" w14:textId="7777777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59D787" w14:textId="77777777" w:rsidR="005043E5" w:rsidRDefault="00324F62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AE046C" w14:textId="77777777" w:rsidR="005043E5" w:rsidRDefault="00324F62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Организационно-правовая форма и фирменное наименование Участника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EC8DC9" w14:textId="77777777" w:rsidR="005043E5" w:rsidRDefault="005043E5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</w:p>
        </w:tc>
      </w:tr>
      <w:tr w:rsidR="005043E5" w14:paraId="1BE58A8F" w14:textId="7777777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17B17F" w14:textId="77777777" w:rsidR="005043E5" w:rsidRDefault="00324F62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01155B" w14:textId="77777777" w:rsidR="005043E5" w:rsidRDefault="00324F62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Учредители (перечислить наименования и организационно-правовую форму или Ф.И.О. всех учредителей, чья доля в уставном капитале превышает 10%)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9CEAB9" w14:textId="77777777" w:rsidR="005043E5" w:rsidRDefault="005043E5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</w:p>
        </w:tc>
      </w:tr>
      <w:tr w:rsidR="005043E5" w14:paraId="0AF396A2" w14:textId="7777777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2B8260" w14:textId="0D0C7CB8" w:rsidR="005043E5" w:rsidRDefault="00FB16DF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3566E7" w14:textId="77777777" w:rsidR="005043E5" w:rsidRDefault="00324F62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ИНН / ОГРН Участника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B99771" w14:textId="77777777" w:rsidR="005043E5" w:rsidRDefault="005043E5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</w:p>
        </w:tc>
      </w:tr>
      <w:tr w:rsidR="00B721CB" w14:paraId="3D93DEA6" w14:textId="7777777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152B22" w14:textId="75CC42DF" w:rsidR="00B721CB" w:rsidRDefault="00036E94" w:rsidP="00036E94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247D1C" w14:textId="6058C11A" w:rsidR="00B721CB" w:rsidRDefault="00B721CB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  <w:r w:rsidRPr="005704F3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ОКПО участника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E07923" w14:textId="77777777" w:rsidR="00B721CB" w:rsidRDefault="00B721CB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</w:p>
        </w:tc>
      </w:tr>
      <w:tr w:rsidR="005043E5" w14:paraId="5178EF87" w14:textId="7777777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E66A64" w14:textId="364CA63A" w:rsidR="005043E5" w:rsidRDefault="00036E94" w:rsidP="00036E94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5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8C583E" w14:textId="77777777" w:rsidR="005043E5" w:rsidRDefault="00324F62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Юридический адрес/Фактический адрес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221B29" w14:textId="77777777" w:rsidR="005043E5" w:rsidRDefault="005043E5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</w:p>
        </w:tc>
      </w:tr>
      <w:tr w:rsidR="005043E5" w14:paraId="219654AD" w14:textId="7777777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89DCA5" w14:textId="27C5A003" w:rsidR="005043E5" w:rsidRDefault="00036E94" w:rsidP="00036E94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6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26E2B" w14:textId="77777777" w:rsidR="005043E5" w:rsidRDefault="00324F62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Почтовый адрес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A96BB7" w14:textId="77777777" w:rsidR="005043E5" w:rsidRDefault="005043E5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</w:p>
        </w:tc>
      </w:tr>
      <w:tr w:rsidR="005043E5" w14:paraId="14DE6A26" w14:textId="7777777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6BE29" w14:textId="4947788D" w:rsidR="005043E5" w:rsidRDefault="00036E94" w:rsidP="00036E94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09F1C7" w14:textId="77777777" w:rsidR="005043E5" w:rsidRDefault="00324F62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Банковские реквизиты (наименование и адрес банка, номер расчетного счета Участника в банке, телефоны банка, прочие банковские реквизиты)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8D32B1" w14:textId="77777777" w:rsidR="005043E5" w:rsidRDefault="005043E5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</w:p>
        </w:tc>
      </w:tr>
      <w:tr w:rsidR="005043E5" w14:paraId="5BD05787" w14:textId="7777777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9AEFF9" w14:textId="21C4B460" w:rsidR="005043E5" w:rsidRDefault="00036E94" w:rsidP="00036E94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8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F4F7D3" w14:textId="77777777" w:rsidR="005043E5" w:rsidRDefault="00324F62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Телефоны Участника (с указанием кода города)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D447B9" w14:textId="77777777" w:rsidR="005043E5" w:rsidRDefault="005043E5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</w:p>
        </w:tc>
      </w:tr>
      <w:tr w:rsidR="005043E5" w14:paraId="121EB965" w14:textId="77777777">
        <w:trPr>
          <w:trHeight w:val="116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BAAF48" w14:textId="5D96414C" w:rsidR="005043E5" w:rsidRDefault="00036E94" w:rsidP="00036E94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E343CF" w14:textId="77777777" w:rsidR="005043E5" w:rsidRDefault="00324F62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Факс Участника (с указанием кода города)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D3031" w14:textId="77777777" w:rsidR="005043E5" w:rsidRDefault="005043E5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</w:p>
        </w:tc>
      </w:tr>
      <w:tr w:rsidR="005043E5" w14:paraId="5A09F18F" w14:textId="7777777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BB1941" w14:textId="5E7F12FA" w:rsidR="005043E5" w:rsidRDefault="00B721CB" w:rsidP="00036E94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</w:t>
            </w:r>
            <w:r w:rsidR="00036E94"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4A9FC" w14:textId="77777777" w:rsidR="005043E5" w:rsidRDefault="00324F62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Адрес электронной почты Участника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B9D415" w14:textId="77777777" w:rsidR="005043E5" w:rsidRDefault="005043E5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</w:p>
        </w:tc>
      </w:tr>
      <w:tr w:rsidR="005043E5" w14:paraId="64BD5A7A" w14:textId="7777777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84E32D" w14:textId="65D2E609" w:rsidR="005043E5" w:rsidRDefault="00B721CB" w:rsidP="00036E94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</w:t>
            </w:r>
            <w:r w:rsidR="00036E94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0C0239" w14:textId="77777777" w:rsidR="005043E5" w:rsidRDefault="00324F62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Фамилия, Имя и Отчество руководителя Участника, имеющего право подписи согласно учредительным документам Участника, с указанием должности и контактного телефона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BE2C7B" w14:textId="77777777" w:rsidR="005043E5" w:rsidRDefault="005043E5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</w:p>
        </w:tc>
      </w:tr>
      <w:tr w:rsidR="005043E5" w14:paraId="7F41A935" w14:textId="7777777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44D475" w14:textId="6CEEEB62" w:rsidR="005043E5" w:rsidRDefault="00036E94" w:rsidP="00036E94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12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977A0D" w14:textId="77777777" w:rsidR="005043E5" w:rsidRDefault="00324F62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Фамилия, Имя и Отчество главного бухгалтера Участника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320DA1" w14:textId="77777777" w:rsidR="005043E5" w:rsidRDefault="005043E5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</w:p>
        </w:tc>
      </w:tr>
      <w:tr w:rsidR="005043E5" w14:paraId="5813595A" w14:textId="77777777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0560A6" w14:textId="7C8640EA" w:rsidR="005043E5" w:rsidRDefault="00324F62" w:rsidP="00036E94">
            <w:pPr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</w:t>
            </w:r>
            <w:r w:rsidR="00036E94">
              <w:rPr>
                <w:rFonts w:ascii="Times New Roman" w:hAnsi="Times New Roman"/>
                <w:sz w:val="22"/>
              </w:rPr>
              <w:t>3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5986AA" w14:textId="77777777" w:rsidR="005043E5" w:rsidRDefault="00324F62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Фамилия, Имя и Отчество ответственного лица Участника с указанием должности и контактного телефона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8FF0BD" w14:textId="77777777" w:rsidR="005043E5" w:rsidRDefault="005043E5">
            <w:pPr>
              <w:snapToGrid w:val="0"/>
              <w:ind w:right="57"/>
              <w:rPr>
                <w:rFonts w:ascii="Times New Roman" w:hAnsi="Times New Roman"/>
                <w:sz w:val="22"/>
              </w:rPr>
            </w:pPr>
          </w:p>
        </w:tc>
      </w:tr>
    </w:tbl>
    <w:p w14:paraId="7957B19A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__________________________________________</w:t>
      </w:r>
    </w:p>
    <w:p w14:paraId="34454DF8" w14:textId="77777777" w:rsidR="005043E5" w:rsidRDefault="00324F62">
      <w:pPr>
        <w:snapToGrid w:val="0"/>
        <w:ind w:right="3684"/>
        <w:jc w:val="both"/>
        <w:rPr>
          <w:rFonts w:ascii="Times New Roman" w:hAnsi="Times New Roman"/>
          <w:sz w:val="22"/>
          <w:vertAlign w:val="superscript"/>
        </w:rPr>
      </w:pPr>
      <w:r>
        <w:rPr>
          <w:rFonts w:ascii="Times New Roman" w:hAnsi="Times New Roman"/>
          <w:sz w:val="22"/>
          <w:vertAlign w:val="superscript"/>
        </w:rPr>
        <w:tab/>
      </w:r>
      <w:r>
        <w:rPr>
          <w:rFonts w:ascii="Times New Roman" w:hAnsi="Times New Roman"/>
          <w:sz w:val="22"/>
          <w:vertAlign w:val="superscript"/>
        </w:rPr>
        <w:tab/>
        <w:t>(подпись, М.П.)</w:t>
      </w:r>
    </w:p>
    <w:p w14:paraId="61CCE1A8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__________________________________________</w:t>
      </w:r>
    </w:p>
    <w:p w14:paraId="0BF9DD93" w14:textId="77777777" w:rsidR="005043E5" w:rsidRDefault="00324F62">
      <w:pPr>
        <w:snapToGrid w:val="0"/>
        <w:jc w:val="both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sz w:val="22"/>
          <w:vertAlign w:val="superscript"/>
        </w:rPr>
        <w:tab/>
        <w:t>(фамилия, имя, отчество подписавшего, должность)</w:t>
      </w:r>
    </w:p>
    <w:p w14:paraId="0BB60754" w14:textId="77777777" w:rsidR="005043E5" w:rsidRDefault="00324F62">
      <w:pPr>
        <w:pBdr>
          <w:bottom w:val="single" w:sz="4" w:space="1" w:color="auto"/>
        </w:pBdr>
        <w:shd w:val="clear" w:color="auto" w:fill="E0E0E0"/>
        <w:snapToGrid w:val="0"/>
        <w:ind w:right="21"/>
        <w:jc w:val="center"/>
        <w:rPr>
          <w:rFonts w:ascii="Times New Roman" w:hAnsi="Times New Roman"/>
          <w:b/>
          <w:spacing w:val="36"/>
          <w:sz w:val="22"/>
        </w:rPr>
      </w:pPr>
      <w:r>
        <w:rPr>
          <w:rFonts w:ascii="Times New Roman" w:hAnsi="Times New Roman"/>
          <w:b/>
          <w:spacing w:val="36"/>
          <w:sz w:val="22"/>
        </w:rPr>
        <w:t>конец формы</w:t>
      </w:r>
    </w:p>
    <w:p w14:paraId="6143DA76" w14:textId="77777777" w:rsidR="005043E5" w:rsidRDefault="00324F62">
      <w:pPr>
        <w:snapToGrid w:val="0"/>
        <w:jc w:val="both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t>Инструкции по заполнению</w:t>
      </w:r>
    </w:p>
    <w:p w14:paraId="0320BC82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1. Участник указывает дату и номер Предложения в соответствии с письмом о подаче оферты.</w:t>
      </w:r>
    </w:p>
    <w:p w14:paraId="19EC8053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2. Участник указывает свое фирменное наименование (в т.ч. организационно-правовую форму) и свой адрес.</w:t>
      </w:r>
    </w:p>
    <w:p w14:paraId="2103B35E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3. Участники должны заполнить приведенную выше таблицу по всем позициям. В случае отсутствия каких-либо данных указать слово «нет».</w:t>
      </w:r>
    </w:p>
    <w:p w14:paraId="2604E502" w14:textId="77777777" w:rsidR="005043E5" w:rsidRDefault="00324F62">
      <w:pPr>
        <w:snapToGrid w:val="0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4. В графе 8 «Банковские реквизиты…» указываются реквизиты, которые будут использованы при заключении Договора.</w:t>
      </w:r>
    </w:p>
    <w:p w14:paraId="24D2389F" w14:textId="77777777" w:rsidR="005043E5" w:rsidRDefault="005043E5">
      <w:pPr>
        <w:snapToGrid w:val="0"/>
        <w:jc w:val="both"/>
        <w:rPr>
          <w:rFonts w:ascii="Times New Roman" w:hAnsi="Times New Roman"/>
          <w:sz w:val="22"/>
        </w:rPr>
      </w:pPr>
    </w:p>
    <w:p w14:paraId="0498EBA8" w14:textId="77777777" w:rsidR="000B741E" w:rsidRDefault="000B741E">
      <w:pPr>
        <w:snapToGrid w:val="0"/>
        <w:jc w:val="both"/>
        <w:rPr>
          <w:rFonts w:ascii="Times New Roman" w:hAnsi="Times New Roman"/>
          <w:sz w:val="22"/>
        </w:rPr>
      </w:pPr>
    </w:p>
    <w:p w14:paraId="79954B0B" w14:textId="77777777" w:rsidR="000B741E" w:rsidRDefault="000B741E">
      <w:pPr>
        <w:snapToGrid w:val="0"/>
        <w:jc w:val="both"/>
        <w:rPr>
          <w:rFonts w:ascii="Times New Roman" w:hAnsi="Times New Roman"/>
          <w:sz w:val="22"/>
        </w:rPr>
      </w:pPr>
    </w:p>
    <w:p w14:paraId="6F6CDBFB" w14:textId="77777777" w:rsidR="000B741E" w:rsidRDefault="000B741E">
      <w:pPr>
        <w:snapToGrid w:val="0"/>
        <w:jc w:val="both"/>
        <w:rPr>
          <w:rFonts w:ascii="Times New Roman" w:hAnsi="Times New Roman"/>
          <w:sz w:val="22"/>
        </w:rPr>
      </w:pPr>
    </w:p>
    <w:p w14:paraId="3E40171B" w14:textId="77777777" w:rsidR="000B741E" w:rsidRDefault="000B741E">
      <w:pPr>
        <w:snapToGrid w:val="0"/>
        <w:jc w:val="both"/>
        <w:rPr>
          <w:rFonts w:ascii="Times New Roman" w:hAnsi="Times New Roman"/>
          <w:sz w:val="22"/>
        </w:rPr>
      </w:pPr>
    </w:p>
    <w:p w14:paraId="3BC34871" w14:textId="77777777" w:rsidR="000B741E" w:rsidRDefault="000B741E">
      <w:pPr>
        <w:snapToGrid w:val="0"/>
        <w:jc w:val="both"/>
        <w:rPr>
          <w:rFonts w:ascii="Times New Roman" w:hAnsi="Times New Roman"/>
          <w:sz w:val="22"/>
        </w:rPr>
      </w:pPr>
    </w:p>
    <w:p w14:paraId="14F7E508" w14:textId="77777777" w:rsidR="000B741E" w:rsidRDefault="000B741E">
      <w:pPr>
        <w:snapToGrid w:val="0"/>
        <w:jc w:val="both"/>
        <w:rPr>
          <w:rFonts w:ascii="Times New Roman" w:hAnsi="Times New Roman"/>
          <w:sz w:val="22"/>
        </w:rPr>
      </w:pPr>
    </w:p>
    <w:p w14:paraId="50923BE3" w14:textId="028DAE64" w:rsidR="0064650D" w:rsidRDefault="0064650D" w:rsidP="0064650D">
      <w:pPr>
        <w:pStyle w:val="aff0"/>
      </w:pPr>
      <w:bookmarkStart w:id="2" w:name="_Toc74745893"/>
      <w:r>
        <w:t>Приложение № 1. Памятка о Единой Горячей линии</w:t>
      </w:r>
    </w:p>
    <w:p w14:paraId="1067D33A" w14:textId="2363695A" w:rsidR="00EF4D0C" w:rsidRDefault="00EF4D0C" w:rsidP="0064650D">
      <w:pPr>
        <w:pStyle w:val="aff0"/>
      </w:pPr>
    </w:p>
    <w:p w14:paraId="37CD6788" w14:textId="77777777" w:rsidR="00EF4D0C" w:rsidRDefault="00EF4D0C" w:rsidP="0064650D">
      <w:pPr>
        <w:pStyle w:val="aff0"/>
      </w:pPr>
    </w:p>
    <w:tbl>
      <w:tblPr>
        <w:tblW w:w="10343" w:type="dxa"/>
        <w:tblLayout w:type="fixed"/>
        <w:tblLook w:val="04A0" w:firstRow="1" w:lastRow="0" w:firstColumn="1" w:lastColumn="0" w:noHBand="0" w:noVBand="1"/>
      </w:tblPr>
      <w:tblGrid>
        <w:gridCol w:w="10343"/>
      </w:tblGrid>
      <w:tr w:rsidR="0064650D" w14:paraId="30F072CA" w14:textId="77777777" w:rsidTr="00351579">
        <w:trPr>
          <w:trHeight w:val="1021"/>
        </w:trPr>
        <w:tc>
          <w:tcPr>
            <w:tcW w:w="10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10649C" w14:textId="77777777" w:rsidR="0064650D" w:rsidRDefault="0064650D" w:rsidP="00351579">
            <w:pPr>
              <w:widowControl w:val="0"/>
              <w:snapToGrid w:val="0"/>
              <w:spacing w:before="120" w:after="120" w:line="288" w:lineRule="auto"/>
              <w:ind w:left="567" w:firstLine="567"/>
              <w:rPr>
                <w:rFonts w:ascii="Times New Roman" w:eastAsia="Calibri" w:hAnsi="Times New Roman"/>
                <w:sz w:val="28"/>
              </w:rPr>
            </w:pPr>
            <w:r>
              <w:rPr>
                <w:rFonts w:ascii="Times New Roman" w:eastAsia="Calibri" w:hAnsi="Times New Roman"/>
                <w:noProof/>
                <w:sz w:val="28"/>
              </w:rPr>
              <w:drawing>
                <wp:anchor distT="0" distB="0" distL="0" distR="0" simplePos="0" relativeHeight="251658240" behindDoc="0" locked="0" layoutInCell="1" allowOverlap="1" wp14:anchorId="73FEB82B" wp14:editId="0DEC3D17">
                  <wp:simplePos x="0" y="0"/>
                  <wp:positionH relativeFrom="margin">
                    <wp:posOffset>2070100</wp:posOffset>
                  </wp:positionH>
                  <wp:positionV relativeFrom="paragraph">
                    <wp:posOffset>150495</wp:posOffset>
                  </wp:positionV>
                  <wp:extent cx="1819275" cy="475615"/>
                  <wp:effectExtent l="0" t="0" r="0" b="0"/>
                  <wp:wrapNone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 b="-3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9275" cy="475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64650D" w14:paraId="5CE31D2F" w14:textId="77777777" w:rsidTr="00351579">
        <w:trPr>
          <w:trHeight w:val="173"/>
        </w:trPr>
        <w:tc>
          <w:tcPr>
            <w:tcW w:w="10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70791E" w14:textId="77777777" w:rsidR="0064650D" w:rsidRDefault="0064650D" w:rsidP="00351579">
            <w:pPr>
              <w:widowControl w:val="0"/>
              <w:snapToGrid w:val="0"/>
              <w:spacing w:before="120" w:after="120" w:line="288" w:lineRule="auto"/>
              <w:ind w:left="567" w:firstLine="567"/>
              <w:jc w:val="center"/>
              <w:rPr>
                <w:rFonts w:ascii="Times New Roman" w:eastAsia="Calibri" w:hAnsi="Times New Roman"/>
                <w:sz w:val="28"/>
              </w:rPr>
            </w:pPr>
            <w:r>
              <w:rPr>
                <w:rFonts w:ascii="Times New Roman" w:hAnsi="Times New Roman"/>
                <w:b/>
                <w:sz w:val="32"/>
              </w:rPr>
              <w:t>ПАМЯТКА О ЕДИНОЙ ГОРЯЧЕЙ ЛИНИИ</w:t>
            </w:r>
          </w:p>
        </w:tc>
      </w:tr>
      <w:tr w:rsidR="0064650D" w14:paraId="416AEA7B" w14:textId="77777777" w:rsidTr="00351579">
        <w:tc>
          <w:tcPr>
            <w:tcW w:w="10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E37123" w14:textId="77777777" w:rsidR="0064650D" w:rsidRDefault="0064650D" w:rsidP="00351579">
            <w:pPr>
              <w:widowControl w:val="0"/>
              <w:snapToGrid w:val="0"/>
              <w:spacing w:before="120" w:after="120" w:line="288" w:lineRule="auto"/>
              <w:ind w:left="567" w:firstLine="56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Единая Горячая Линия </w:t>
            </w:r>
            <w:r>
              <w:rPr>
                <w:rFonts w:ascii="Times New Roman" w:hAnsi="Times New Roman"/>
              </w:rPr>
              <w:t>- инструмент для повышения эффективности ПАО «Элемент» и его Дочерних и зависимых обществ и предназначена для приёма сообщений о недостатках.</w:t>
            </w:r>
          </w:p>
          <w:p w14:paraId="2378161F" w14:textId="77777777" w:rsidR="0064650D" w:rsidRDefault="0064650D" w:rsidP="00351579">
            <w:pPr>
              <w:widowControl w:val="0"/>
              <w:snapToGrid w:val="0"/>
              <w:spacing w:before="120" w:after="120" w:line="288" w:lineRule="auto"/>
              <w:ind w:left="567" w:firstLine="56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Если Вы обладаете информацией о злоупотреблениях при реализации проектов и ведении финансово-хозяйственной деятельности; случаях неправомерного завладения, разглашения и/или использования сведений, составляющих коммерческую тайну или информацию ограниченного доступа; возможных действиях коррупционного или мошеннического характера со стороны представителей ПАО «Элемент», его Дочерних и зависимых обществ и контрагентов, - незамедлительно сообщите об этом нам любым удобным способом:</w:t>
            </w:r>
          </w:p>
          <w:p w14:paraId="50F564E6" w14:textId="77777777" w:rsidR="0064650D" w:rsidRDefault="0064650D" w:rsidP="00351579">
            <w:pPr>
              <w:widowControl w:val="0"/>
              <w:tabs>
                <w:tab w:val="left" w:pos="2022"/>
              </w:tabs>
              <w:snapToGrid w:val="0"/>
              <w:spacing w:before="120" w:after="120" w:line="288" w:lineRule="auto"/>
              <w:ind w:left="2305" w:firstLine="567"/>
              <w:rPr>
                <w:rFonts w:ascii="Times New Roman" w:hAnsi="Times New Roman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3AF06250" wp14:editId="32F8716D">
                  <wp:simplePos x="0" y="0"/>
                  <wp:positionH relativeFrom="column">
                    <wp:posOffset>478155</wp:posOffset>
                  </wp:positionH>
                  <wp:positionV relativeFrom="paragraph">
                    <wp:posOffset>52705</wp:posOffset>
                  </wp:positionV>
                  <wp:extent cx="542925" cy="539750"/>
                  <wp:effectExtent l="0" t="0" r="0" b="0"/>
                  <wp:wrapSquare wrapText="bothSides"/>
                  <wp:docPr id="2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539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</w:rPr>
              <w:t xml:space="preserve">Сообщение на электронный почтовый ящик </w:t>
            </w:r>
            <w:hyperlink r:id="rId14">
              <w:r>
                <w:rPr>
                  <w:rFonts w:ascii="Times New Roman" w:hAnsi="Times New Roman"/>
                  <w:color w:val="C00000"/>
                  <w:u w:val="single"/>
                </w:rPr>
                <w:t>hotline@elementec.ru</w:t>
              </w:r>
            </w:hyperlink>
            <w:r>
              <w:rPr>
                <w:rFonts w:ascii="Times New Roman" w:hAnsi="Times New Roman"/>
                <w:b/>
              </w:rPr>
              <w:br/>
            </w:r>
            <w:r>
              <w:rPr>
                <w:rFonts w:ascii="Times New Roman" w:hAnsi="Times New Roman"/>
              </w:rPr>
              <w:t xml:space="preserve">или через форму обратной связи на сайте </w:t>
            </w:r>
            <w:hyperlink r:id="rId15" w:history="1">
              <w:r w:rsidRPr="003B6AC9">
                <w:rPr>
                  <w:rStyle w:val="a8"/>
                  <w:rFonts w:ascii="Times New Roman" w:hAnsi="Times New Roman"/>
                </w:rPr>
                <w:t>https://gkelement.ru/</w:t>
              </w:r>
            </w:hyperlink>
            <w:r>
              <w:rPr>
                <w:rFonts w:ascii="Times New Roman" w:hAnsi="Times New Roman"/>
              </w:rPr>
              <w:t>;</w:t>
            </w:r>
          </w:p>
          <w:p w14:paraId="712CA9E3" w14:textId="77777777" w:rsidR="0064650D" w:rsidRDefault="0064650D" w:rsidP="00351579">
            <w:pPr>
              <w:widowControl w:val="0"/>
              <w:tabs>
                <w:tab w:val="left" w:pos="2022"/>
              </w:tabs>
              <w:snapToGrid w:val="0"/>
              <w:spacing w:before="120" w:after="120" w:line="288" w:lineRule="auto"/>
              <w:ind w:left="2305" w:firstLine="567"/>
              <w:rPr>
                <w:rFonts w:ascii="Times New Roman" w:hAnsi="Times New Roman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00243EB0" wp14:editId="0985A27C">
                  <wp:simplePos x="0" y="0"/>
                  <wp:positionH relativeFrom="column">
                    <wp:posOffset>478155</wp:posOffset>
                  </wp:positionH>
                  <wp:positionV relativeFrom="paragraph">
                    <wp:posOffset>58420</wp:posOffset>
                  </wp:positionV>
                  <wp:extent cx="536575" cy="539750"/>
                  <wp:effectExtent l="0" t="0" r="0" b="0"/>
                  <wp:wrapSquare wrapText="bothSides"/>
                  <wp:docPr id="3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6575" cy="539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</w:rPr>
              <w:t xml:space="preserve">Голосовое сообщение на автоответчик по круглосуточному телефону Единой Горячей Линии </w:t>
            </w:r>
            <w:r>
              <w:rPr>
                <w:rFonts w:ascii="Times New Roman" w:hAnsi="Times New Roman"/>
                <w:b/>
                <w:color w:val="C00000"/>
              </w:rPr>
              <w:t>+7 (495) 701-03-33</w:t>
            </w:r>
            <w:r>
              <w:rPr>
                <w:rFonts w:ascii="Times New Roman" w:hAnsi="Times New Roman"/>
              </w:rPr>
              <w:t>;</w:t>
            </w:r>
            <w:r>
              <w:rPr>
                <w:rFonts w:ascii="Times New Roman" w:hAnsi="Times New Roman"/>
              </w:rPr>
              <w:br/>
            </w:r>
          </w:p>
          <w:p w14:paraId="597E5D9A" w14:textId="77777777" w:rsidR="0064650D" w:rsidRDefault="0064650D" w:rsidP="00351579">
            <w:pPr>
              <w:widowControl w:val="0"/>
              <w:tabs>
                <w:tab w:val="left" w:pos="2022"/>
              </w:tabs>
              <w:snapToGrid w:val="0"/>
              <w:spacing w:before="120" w:after="120" w:line="288" w:lineRule="auto"/>
              <w:ind w:left="2305" w:firstLine="567"/>
              <w:rPr>
                <w:rFonts w:ascii="Times New Roman" w:hAnsi="Times New Roman"/>
              </w:rPr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66B71988" wp14:editId="195B5E40">
                  <wp:simplePos x="0" y="0"/>
                  <wp:positionH relativeFrom="column">
                    <wp:posOffset>472440</wp:posOffset>
                  </wp:positionH>
                  <wp:positionV relativeFrom="paragraph">
                    <wp:posOffset>74295</wp:posOffset>
                  </wp:positionV>
                  <wp:extent cx="542290" cy="539750"/>
                  <wp:effectExtent l="0" t="0" r="0" b="0"/>
                  <wp:wrapSquare wrapText="bothSides"/>
                  <wp:docPr id="4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290" cy="539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</w:rPr>
              <w:t>Письмо по почте или курьером по адресу:</w:t>
            </w:r>
            <w:r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  <w:b/>
                <w:color w:val="C00000"/>
              </w:rPr>
              <w:t xml:space="preserve">123112, г. Москва, Пресненская наб. 12 </w:t>
            </w:r>
            <w:r>
              <w:rPr>
                <w:rFonts w:ascii="Times New Roman" w:hAnsi="Times New Roman"/>
                <w:b/>
                <w:color w:val="C00000"/>
              </w:rPr>
              <w:br/>
              <w:t>Башня Федерация «Восток», 20 этаж (оф. 2027)</w:t>
            </w:r>
            <w:r>
              <w:rPr>
                <w:rFonts w:ascii="Times New Roman" w:hAnsi="Times New Roman"/>
                <w:b/>
                <w:color w:val="C00000"/>
              </w:rPr>
              <w:br/>
            </w:r>
            <w:r>
              <w:rPr>
                <w:rFonts w:ascii="Times New Roman" w:hAnsi="Times New Roman"/>
              </w:rPr>
              <w:t>с пометкой «Единая Горячая Линия»</w:t>
            </w:r>
          </w:p>
          <w:p w14:paraId="5FD9CBC3" w14:textId="77777777" w:rsidR="0064650D" w:rsidRDefault="0064650D" w:rsidP="00351579">
            <w:pPr>
              <w:widowControl w:val="0"/>
              <w:tabs>
                <w:tab w:val="left" w:pos="2280"/>
              </w:tabs>
              <w:snapToGrid w:val="0"/>
              <w:spacing w:before="120" w:after="120" w:line="288" w:lineRule="auto"/>
              <w:ind w:left="567" w:firstLine="56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Ваши сообщения в конфиденциальном порядке будут фиксироваться Департаментом внутреннего контроля и аудита ПАО «Элемент» для последующего анализа и проверки</w:t>
            </w:r>
            <w:r>
              <w:rPr>
                <w:rFonts w:ascii="Times New Roman" w:hAnsi="Times New Roman"/>
              </w:rPr>
              <w:t>.</w:t>
            </w:r>
          </w:p>
        </w:tc>
      </w:tr>
      <w:tr w:rsidR="0064650D" w14:paraId="031FBF68" w14:textId="77777777" w:rsidTr="00351579">
        <w:tc>
          <w:tcPr>
            <w:tcW w:w="10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B24714" w14:textId="77777777" w:rsidR="0064650D" w:rsidRDefault="0064650D" w:rsidP="00351579">
            <w:pPr>
              <w:widowControl w:val="0"/>
              <w:tabs>
                <w:tab w:val="left" w:pos="643"/>
              </w:tabs>
              <w:snapToGrid w:val="0"/>
              <w:spacing w:before="120" w:after="120"/>
              <w:rPr>
                <w:rFonts w:ascii="Times New Roman" w:eastAsia="Calibri" w:hAnsi="Times New Roman"/>
                <w:b/>
              </w:rPr>
            </w:pPr>
            <w:r>
              <w:rPr>
                <w:rFonts w:ascii="Times New Roman" w:eastAsia="Calibri" w:hAnsi="Times New Roman"/>
                <w:b/>
              </w:rPr>
              <w:t>Инструкция по использованию Единой Горячей Линии</w:t>
            </w:r>
          </w:p>
          <w:p w14:paraId="7B5D8E4C" w14:textId="77777777" w:rsidR="0064650D" w:rsidRDefault="0064650D" w:rsidP="00351579">
            <w:pPr>
              <w:widowControl w:val="0"/>
              <w:numPr>
                <w:ilvl w:val="0"/>
                <w:numId w:val="73"/>
              </w:numPr>
              <w:tabs>
                <w:tab w:val="left" w:pos="589"/>
              </w:tabs>
              <w:suppressAutoHyphens/>
              <w:snapToGrid w:val="0"/>
              <w:spacing w:before="120" w:after="120"/>
              <w:ind w:left="589" w:hanging="425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Указать организацию и ее подразделение / область деятельности, в которой произошло нарушение;</w:t>
            </w:r>
          </w:p>
          <w:p w14:paraId="4F28F71D" w14:textId="77777777" w:rsidR="0064650D" w:rsidRDefault="0064650D" w:rsidP="00351579">
            <w:pPr>
              <w:widowControl w:val="0"/>
              <w:numPr>
                <w:ilvl w:val="0"/>
                <w:numId w:val="73"/>
              </w:numPr>
              <w:tabs>
                <w:tab w:val="left" w:pos="589"/>
              </w:tabs>
              <w:suppressAutoHyphens/>
              <w:snapToGrid w:val="0"/>
              <w:spacing w:before="120" w:after="120"/>
              <w:ind w:left="589" w:hanging="425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Дать характеристику нарушения и указать известные вам факты;</w:t>
            </w:r>
          </w:p>
          <w:p w14:paraId="719CF6F6" w14:textId="77777777" w:rsidR="0064650D" w:rsidRDefault="0064650D" w:rsidP="00351579">
            <w:pPr>
              <w:widowControl w:val="0"/>
              <w:numPr>
                <w:ilvl w:val="0"/>
                <w:numId w:val="73"/>
              </w:numPr>
              <w:tabs>
                <w:tab w:val="left" w:pos="589"/>
              </w:tabs>
              <w:suppressAutoHyphens/>
              <w:snapToGrid w:val="0"/>
              <w:spacing w:before="120" w:after="120"/>
              <w:ind w:left="589" w:hanging="425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Указать оценку возможного ущерба, иную дополнительную информацию;</w:t>
            </w:r>
          </w:p>
          <w:p w14:paraId="2DBB3CFF" w14:textId="77777777" w:rsidR="0064650D" w:rsidRDefault="0064650D" w:rsidP="00351579">
            <w:pPr>
              <w:widowControl w:val="0"/>
              <w:numPr>
                <w:ilvl w:val="0"/>
                <w:numId w:val="73"/>
              </w:numPr>
              <w:tabs>
                <w:tab w:val="left" w:pos="589"/>
              </w:tabs>
              <w:suppressAutoHyphens/>
              <w:snapToGrid w:val="0"/>
              <w:spacing w:before="120" w:after="120"/>
              <w:ind w:left="589" w:hanging="425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Указать ваше имя и контактные данные (по желанию). Автору сообщения гарантируется неразглашение персональных данных.</w:t>
            </w:r>
          </w:p>
        </w:tc>
      </w:tr>
    </w:tbl>
    <w:p w14:paraId="0E76FF5D" w14:textId="6D445E2C" w:rsidR="00EF4D0C" w:rsidRDefault="00EF4D0C" w:rsidP="00EF4D0C">
      <w:pPr>
        <w:keepNext/>
        <w:keepLines/>
        <w:tabs>
          <w:tab w:val="left" w:pos="0"/>
        </w:tabs>
        <w:snapToGrid w:val="0"/>
        <w:spacing w:after="240"/>
        <w:jc w:val="center"/>
        <w:rPr>
          <w:rFonts w:ascii="Times New Roman" w:hAnsi="Times New Roman"/>
          <w:b/>
          <w:sz w:val="22"/>
        </w:rPr>
      </w:pPr>
    </w:p>
    <w:p w14:paraId="4B4BA620" w14:textId="0C9D94EA" w:rsidR="00416CD5" w:rsidRPr="00482601" w:rsidRDefault="00416CD5" w:rsidP="00EF4D0C">
      <w:pPr>
        <w:keepNext/>
        <w:keepLines/>
        <w:tabs>
          <w:tab w:val="left" w:pos="0"/>
        </w:tabs>
        <w:snapToGrid w:val="0"/>
        <w:jc w:val="center"/>
        <w:rPr>
          <w:rFonts w:ascii="Times New Roman" w:hAnsi="Times New Roman"/>
          <w:b/>
          <w:sz w:val="22"/>
        </w:rPr>
      </w:pPr>
      <w:r w:rsidRPr="00482601">
        <w:rPr>
          <w:rFonts w:ascii="Times New Roman" w:hAnsi="Times New Roman"/>
          <w:b/>
          <w:sz w:val="22"/>
        </w:rPr>
        <w:t>Приложение № 2. Методика оценки и</w:t>
      </w:r>
      <w:r w:rsidR="000102B3">
        <w:rPr>
          <w:rFonts w:ascii="Times New Roman" w:hAnsi="Times New Roman"/>
          <w:b/>
          <w:sz w:val="22"/>
        </w:rPr>
        <w:t xml:space="preserve"> </w:t>
      </w:r>
      <w:r w:rsidRPr="00482601">
        <w:rPr>
          <w:rFonts w:ascii="Times New Roman" w:hAnsi="Times New Roman"/>
          <w:b/>
          <w:sz w:val="22"/>
        </w:rPr>
        <w:t xml:space="preserve"> сопоставления предложений</w:t>
      </w:r>
    </w:p>
    <w:p w14:paraId="63C78D92" w14:textId="706745A0" w:rsidR="00416CD5" w:rsidRPr="00482601" w:rsidRDefault="00416CD5" w:rsidP="00416CD5">
      <w:pPr>
        <w:pStyle w:val="a"/>
        <w:numPr>
          <w:ilvl w:val="0"/>
          <w:numId w:val="0"/>
        </w:numPr>
        <w:spacing w:before="100" w:beforeAutospacing="1"/>
        <w:rPr>
          <w:rFonts w:ascii="Times New Roman" w:hAnsi="Times New Roman"/>
          <w:sz w:val="24"/>
          <w:szCs w:val="24"/>
        </w:rPr>
      </w:pPr>
      <w:r w:rsidRPr="00482601">
        <w:rPr>
          <w:rFonts w:ascii="Times New Roman" w:hAnsi="Times New Roman"/>
          <w:sz w:val="24"/>
          <w:szCs w:val="24"/>
        </w:rPr>
        <w:t xml:space="preserve">Методика оценки и сопоставления предложений на </w:t>
      </w:r>
      <w:r w:rsidR="00D301CD">
        <w:rPr>
          <w:rFonts w:ascii="Times New Roman" w:hAnsi="Times New Roman"/>
          <w:sz w:val="22"/>
          <w:szCs w:val="22"/>
        </w:rPr>
        <w:t xml:space="preserve">поставку </w:t>
      </w:r>
      <w:r w:rsidR="00D301CD" w:rsidRPr="004B54FB">
        <w:rPr>
          <w:rFonts w:ascii="Times New Roman" w:hAnsi="Times New Roman"/>
          <w:bCs/>
          <w:sz w:val="24"/>
          <w:szCs w:val="24"/>
        </w:rPr>
        <w:t xml:space="preserve">контактных устройств </w:t>
      </w:r>
      <w:bookmarkStart w:id="3" w:name="_GoBack"/>
      <w:bookmarkEnd w:id="3"/>
      <w:r w:rsidR="00D301CD" w:rsidRPr="004B54FB">
        <w:rPr>
          <w:rFonts w:ascii="Times New Roman" w:hAnsi="Times New Roman"/>
          <w:bCs/>
          <w:sz w:val="24"/>
          <w:szCs w:val="24"/>
        </w:rPr>
        <w:t xml:space="preserve"> </w:t>
      </w:r>
      <w:r w:rsidR="00D301CD">
        <w:rPr>
          <w:rFonts w:ascii="Times New Roman" w:hAnsi="Times New Roman"/>
          <w:bCs/>
          <w:sz w:val="24"/>
          <w:szCs w:val="24"/>
        </w:rPr>
        <w:t xml:space="preserve"> </w:t>
      </w:r>
      <w:r w:rsidRPr="00482601">
        <w:rPr>
          <w:rFonts w:ascii="Times New Roman" w:hAnsi="Times New Roman"/>
          <w:sz w:val="24"/>
          <w:szCs w:val="24"/>
        </w:rPr>
        <w:t>проводится в соответствии с техническими характеристиками представленными в Техническом задании (Приложение № 3 к документации).</w:t>
      </w:r>
    </w:p>
    <w:p w14:paraId="798EF8F8" w14:textId="77777777" w:rsidR="00416CD5" w:rsidRPr="00482601" w:rsidRDefault="00416CD5" w:rsidP="00416CD5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CF2479D" w14:textId="77777777" w:rsidR="00416CD5" w:rsidRPr="00482601" w:rsidRDefault="00416CD5" w:rsidP="00416CD5">
      <w:pPr>
        <w:jc w:val="both"/>
        <w:rPr>
          <w:rFonts w:ascii="Times New Roman" w:hAnsi="Times New Roman" w:cs="Times New Roman"/>
          <w:sz w:val="24"/>
          <w:szCs w:val="24"/>
        </w:rPr>
      </w:pPr>
      <w:r w:rsidRPr="00482601">
        <w:rPr>
          <w:rFonts w:ascii="Times New Roman" w:hAnsi="Times New Roman" w:cs="Times New Roman"/>
          <w:sz w:val="24"/>
          <w:szCs w:val="24"/>
        </w:rPr>
        <w:t>1.1</w:t>
      </w:r>
      <w:r w:rsidRPr="00482601">
        <w:rPr>
          <w:rFonts w:ascii="Times New Roman" w:hAnsi="Times New Roman" w:cs="Times New Roman"/>
          <w:sz w:val="24"/>
          <w:szCs w:val="24"/>
        </w:rPr>
        <w:tab/>
        <w:t>Оценка и сопоставление предложений осуществляется с применением простого метода оценки (соответствует / не соответствует)</w:t>
      </w:r>
    </w:p>
    <w:p w14:paraId="75B2463F" w14:textId="77777777" w:rsidR="00416CD5" w:rsidRPr="00482601" w:rsidRDefault="00416CD5" w:rsidP="00416CD5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33DD499" w14:textId="77777777" w:rsidR="00416CD5" w:rsidRPr="00482601" w:rsidRDefault="00416CD5" w:rsidP="00416CD5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611D936" w14:textId="77777777" w:rsidR="00416CD5" w:rsidRPr="00482601" w:rsidRDefault="00416CD5" w:rsidP="00416CD5">
      <w:pPr>
        <w:rPr>
          <w:rFonts w:ascii="Times New Roman" w:hAnsi="Times New Roman" w:cs="Times New Roman"/>
          <w:sz w:val="24"/>
          <w:szCs w:val="24"/>
        </w:rPr>
      </w:pPr>
      <w:r w:rsidRPr="00482601">
        <w:rPr>
          <w:rFonts w:ascii="Times New Roman" w:hAnsi="Times New Roman" w:cs="Times New Roman"/>
          <w:sz w:val="24"/>
          <w:szCs w:val="24"/>
        </w:rPr>
        <w:t>Сущность простого метода оценки</w:t>
      </w:r>
    </w:p>
    <w:p w14:paraId="75C6A81B" w14:textId="77777777" w:rsidR="00416CD5" w:rsidRPr="00482601" w:rsidRDefault="00416CD5" w:rsidP="00416CD5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2C1C8D" w14:textId="77777777" w:rsidR="00416CD5" w:rsidRDefault="00416CD5" w:rsidP="00416CD5">
      <w:pPr>
        <w:jc w:val="both"/>
        <w:rPr>
          <w:rFonts w:ascii="Times New Roman" w:hAnsi="Times New Roman" w:cs="Times New Roman"/>
          <w:sz w:val="24"/>
          <w:szCs w:val="24"/>
        </w:rPr>
      </w:pPr>
      <w:r w:rsidRPr="00482601">
        <w:rPr>
          <w:rFonts w:ascii="Times New Roman" w:hAnsi="Times New Roman" w:cs="Times New Roman"/>
          <w:sz w:val="24"/>
          <w:szCs w:val="24"/>
        </w:rPr>
        <w:t>Применение данного метода заключается в выборе самого дешевого по стоимости предложения поставщика из тех, кто полностью соответствует установленным техническим и функциональным требованиям.</w:t>
      </w:r>
      <w:r w:rsidRPr="00641B2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3E31DFA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5F960F14" w14:textId="3F980E6F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476E9EAD" w14:textId="77777777" w:rsidR="00416CD5" w:rsidRPr="00416CD5" w:rsidRDefault="00416CD5" w:rsidP="00416CD5">
      <w:pPr>
        <w:rPr>
          <w:rFonts w:asciiTheme="minorHAnsi" w:hAnsiTheme="minorHAnsi"/>
        </w:rPr>
      </w:pPr>
    </w:p>
    <w:p w14:paraId="24DB6D75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2E831D4B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5B9F1335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061EDCDE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5E2A0A0A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63433A82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6E7B630D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5DF1EAA8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00AE9F56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1CD840FD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7B7CA3B5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0C0E1F02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15ACEF87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3F3A0C5A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54F0D087" w14:textId="0B4F1FC2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758204AE" w14:textId="13DA281C" w:rsidR="00416CD5" w:rsidRDefault="00416CD5" w:rsidP="00416CD5">
      <w:pPr>
        <w:rPr>
          <w:rFonts w:asciiTheme="minorHAnsi" w:hAnsiTheme="minorHAnsi"/>
        </w:rPr>
      </w:pPr>
    </w:p>
    <w:p w14:paraId="33418626" w14:textId="589BD3EE" w:rsidR="00416CD5" w:rsidRDefault="00416CD5" w:rsidP="00416CD5">
      <w:pPr>
        <w:rPr>
          <w:rFonts w:asciiTheme="minorHAnsi" w:hAnsiTheme="minorHAnsi"/>
        </w:rPr>
      </w:pPr>
    </w:p>
    <w:p w14:paraId="6D1E484B" w14:textId="77777777" w:rsidR="00EF4D0C" w:rsidRPr="00416CD5" w:rsidRDefault="00EF4D0C" w:rsidP="00416CD5">
      <w:pPr>
        <w:rPr>
          <w:rFonts w:asciiTheme="minorHAnsi" w:hAnsiTheme="minorHAnsi"/>
        </w:rPr>
      </w:pPr>
    </w:p>
    <w:p w14:paraId="42648644" w14:textId="77777777" w:rsidR="00416CD5" w:rsidRDefault="00416CD5" w:rsidP="00D72B7B">
      <w:pPr>
        <w:pStyle w:val="1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2BD7BD6A" w14:textId="77777777" w:rsidR="00EF4D0C" w:rsidRDefault="00EF4D0C" w:rsidP="00EF4D0C">
      <w:pPr>
        <w:pStyle w:val="1"/>
        <w:spacing w:before="0"/>
        <w:jc w:val="right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1416721B" w14:textId="2DE1005D" w:rsidR="00D72B7B" w:rsidRPr="001F4776" w:rsidRDefault="000951FD" w:rsidP="00EF4D0C">
      <w:pPr>
        <w:pStyle w:val="1"/>
        <w:spacing w:before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П</w:t>
      </w:r>
      <w:r w:rsidR="00D72B7B" w:rsidRPr="001F4776">
        <w:rPr>
          <w:rFonts w:ascii="Times New Roman" w:hAnsi="Times New Roman" w:cs="Times New Roman"/>
          <w:b/>
          <w:color w:val="auto"/>
          <w:sz w:val="24"/>
          <w:szCs w:val="24"/>
        </w:rPr>
        <w:t>риложение № 3. Техническое задание</w:t>
      </w:r>
      <w:bookmarkEnd w:id="2"/>
    </w:p>
    <w:p w14:paraId="3C2441F0" w14:textId="6372D3E9" w:rsidR="00D72B7B" w:rsidRPr="001F4776" w:rsidRDefault="00D72B7B" w:rsidP="00EF4D0C">
      <w:pPr>
        <w:snapToGrid w:val="0"/>
        <w:jc w:val="both"/>
        <w:rPr>
          <w:rFonts w:ascii="Times New Roman" w:hAnsi="Times New Roman"/>
          <w:b/>
          <w:sz w:val="24"/>
          <w:szCs w:val="24"/>
        </w:rPr>
      </w:pPr>
      <w:r w:rsidRPr="001F4776">
        <w:rPr>
          <w:rFonts w:ascii="Times New Roman" w:hAnsi="Times New Roman"/>
          <w:sz w:val="24"/>
          <w:szCs w:val="24"/>
        </w:rPr>
        <w:t>Техническое задание</w:t>
      </w:r>
      <w:r w:rsidRPr="001F4776">
        <w:rPr>
          <w:rFonts w:ascii="Times New Roman" w:hAnsi="Times New Roman"/>
          <w:bCs/>
          <w:sz w:val="24"/>
          <w:szCs w:val="24"/>
        </w:rPr>
        <w:t xml:space="preserve"> представлено в виде отдельного файла в составе документации </w:t>
      </w:r>
      <w:r w:rsidRPr="001F4776">
        <w:rPr>
          <w:rFonts w:ascii="Times New Roman" w:hAnsi="Times New Roman"/>
          <w:sz w:val="24"/>
          <w:szCs w:val="24"/>
        </w:rPr>
        <w:t xml:space="preserve">под названием </w:t>
      </w:r>
      <w:r>
        <w:rPr>
          <w:rFonts w:ascii="Times New Roman" w:hAnsi="Times New Roman"/>
          <w:sz w:val="24"/>
          <w:szCs w:val="24"/>
        </w:rPr>
        <w:t>«</w:t>
      </w:r>
      <w:r w:rsidRPr="001F4776">
        <w:rPr>
          <w:rFonts w:ascii="Times New Roman" w:hAnsi="Times New Roman"/>
          <w:sz w:val="24"/>
          <w:szCs w:val="24"/>
        </w:rPr>
        <w:t>Приложение №3</w:t>
      </w:r>
      <w:r>
        <w:rPr>
          <w:rFonts w:ascii="Times New Roman" w:hAnsi="Times New Roman"/>
          <w:sz w:val="24"/>
          <w:szCs w:val="24"/>
        </w:rPr>
        <w:t xml:space="preserve"> к документации.</w:t>
      </w:r>
      <w:r w:rsidR="00D72238">
        <w:rPr>
          <w:rFonts w:ascii="Times New Roman" w:hAnsi="Times New Roman"/>
          <w:sz w:val="24"/>
          <w:szCs w:val="24"/>
        </w:rPr>
        <w:t xml:space="preserve"> </w:t>
      </w:r>
      <w:r w:rsidRPr="001F4776">
        <w:rPr>
          <w:rFonts w:ascii="Times New Roman" w:hAnsi="Times New Roman"/>
          <w:sz w:val="24"/>
          <w:szCs w:val="24"/>
        </w:rPr>
        <w:t>Техническое задание</w:t>
      </w:r>
      <w:r>
        <w:rPr>
          <w:rFonts w:ascii="Times New Roman" w:hAnsi="Times New Roman"/>
          <w:sz w:val="24"/>
          <w:szCs w:val="24"/>
        </w:rPr>
        <w:t>»</w:t>
      </w:r>
      <w:r w:rsidRPr="001F4776">
        <w:rPr>
          <w:rFonts w:ascii="Times New Roman" w:hAnsi="Times New Roman"/>
          <w:sz w:val="24"/>
          <w:szCs w:val="24"/>
        </w:rPr>
        <w:t>.</w:t>
      </w:r>
    </w:p>
    <w:p w14:paraId="234E2B37" w14:textId="77777777" w:rsidR="00C81241" w:rsidRDefault="00C81241" w:rsidP="00956986">
      <w:pPr>
        <w:snapToGrid w:val="0"/>
        <w:jc w:val="right"/>
        <w:rPr>
          <w:rFonts w:ascii="Times New Roman" w:hAnsi="Times New Roman"/>
          <w:b/>
          <w:sz w:val="22"/>
        </w:rPr>
      </w:pPr>
    </w:p>
    <w:p w14:paraId="130FFFC3" w14:textId="49E30DB9" w:rsidR="00956986" w:rsidRDefault="00956986" w:rsidP="00956986">
      <w:pPr>
        <w:snapToGrid w:val="0"/>
        <w:jc w:val="right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t>Приложение № 4. Проект Договора</w:t>
      </w:r>
    </w:p>
    <w:p w14:paraId="275EBBCB" w14:textId="77777777" w:rsidR="00956986" w:rsidRDefault="00956986">
      <w:pPr>
        <w:snapToGrid w:val="0"/>
        <w:jc w:val="both"/>
        <w:rPr>
          <w:rFonts w:ascii="Times New Roman" w:hAnsi="Times New Roman"/>
          <w:bCs/>
          <w:sz w:val="24"/>
        </w:rPr>
      </w:pPr>
    </w:p>
    <w:p w14:paraId="31F4AFFB" w14:textId="42D75233" w:rsidR="00956986" w:rsidRPr="00CC34B0" w:rsidRDefault="00956986">
      <w:pPr>
        <w:snapToGrid w:val="0"/>
        <w:jc w:val="both"/>
        <w:rPr>
          <w:rFonts w:ascii="Times New Roman" w:hAnsi="Times New Roman"/>
          <w:b/>
          <w:sz w:val="24"/>
        </w:rPr>
      </w:pPr>
      <w:r w:rsidRPr="007C18BC">
        <w:rPr>
          <w:rFonts w:ascii="Times New Roman" w:hAnsi="Times New Roman"/>
          <w:bCs/>
          <w:sz w:val="24"/>
        </w:rPr>
        <w:t xml:space="preserve">Проект договора представлен в виде отдельного файла в составе </w:t>
      </w:r>
      <w:r w:rsidRPr="007C18BC">
        <w:rPr>
          <w:rFonts w:ascii="Times New Roman" w:hAnsi="Times New Roman"/>
          <w:sz w:val="24"/>
        </w:rPr>
        <w:t xml:space="preserve">под названием </w:t>
      </w:r>
      <w:r w:rsidR="00D72B7B">
        <w:rPr>
          <w:rFonts w:ascii="Times New Roman" w:hAnsi="Times New Roman"/>
          <w:sz w:val="24"/>
        </w:rPr>
        <w:t>«</w:t>
      </w:r>
      <w:r>
        <w:rPr>
          <w:rFonts w:ascii="Times New Roman" w:hAnsi="Times New Roman"/>
          <w:sz w:val="24"/>
        </w:rPr>
        <w:t>Приложение №4</w:t>
      </w:r>
      <w:r w:rsidR="00D72B7B">
        <w:rPr>
          <w:rFonts w:ascii="Times New Roman" w:hAnsi="Times New Roman"/>
          <w:sz w:val="24"/>
        </w:rPr>
        <w:t xml:space="preserve"> к документации. </w:t>
      </w:r>
      <w:r>
        <w:rPr>
          <w:rFonts w:ascii="Times New Roman" w:hAnsi="Times New Roman"/>
          <w:sz w:val="24"/>
        </w:rPr>
        <w:t>Проект договора».</w:t>
      </w:r>
    </w:p>
    <w:sectPr w:rsidR="00956986" w:rsidRPr="00CC34B0">
      <w:footerReference w:type="default" r:id="rId18"/>
      <w:pgSz w:w="11906" w:h="16838"/>
      <w:pgMar w:top="284" w:right="850" w:bottom="284" w:left="709" w:header="708" w:footer="708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C72609" w14:textId="77777777" w:rsidR="002E0B86" w:rsidRDefault="002E0B86">
      <w:r>
        <w:separator/>
      </w:r>
    </w:p>
  </w:endnote>
  <w:endnote w:type="continuationSeparator" w:id="0">
    <w:p w14:paraId="559AFC51" w14:textId="77777777" w:rsidR="002E0B86" w:rsidRDefault="002E0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rinda">
    <w:altName w:val="Courier New"/>
    <w:panose1 w:val="00000400000000000000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anumGothic">
    <w:altName w:val="Malgun Gothic"/>
    <w:panose1 w:val="00000000000000000000"/>
    <w:charset w:val="00"/>
    <w:family w:val="auto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00000001" w:usb1="5000E0FB" w:usb2="00000000" w:usb3="00000000" w:csb0="000001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7B5A77" w14:textId="65856D97" w:rsidR="002E0B86" w:rsidRDefault="002E0B86">
    <w:pPr>
      <w:tabs>
        <w:tab w:val="right" w:pos="4677"/>
        <w:tab w:val="center" w:pos="9355"/>
      </w:tabs>
      <w:snapToGrid w:val="0"/>
      <w:ind w:left="567" w:firstLine="567"/>
      <w:jc w:val="right"/>
      <w:rPr>
        <w:rFonts w:ascii="Times New Roman" w:hAnsi="Times New Roman"/>
        <w:sz w:val="28"/>
      </w:rPr>
    </w:pPr>
    <w:r>
      <w:rPr>
        <w:rFonts w:ascii="Times New Roman" w:hAnsi="Times New Roman"/>
        <w:sz w:val="24"/>
      </w:rPr>
      <w:fldChar w:fldCharType="begin"/>
    </w:r>
    <w:r>
      <w:rPr>
        <w:rFonts w:ascii="Times New Roman" w:hAnsi="Times New Roman"/>
        <w:sz w:val="24"/>
      </w:rPr>
      <w:instrText>PAGE</w:instrText>
    </w:r>
    <w:r>
      <w:rPr>
        <w:rFonts w:ascii="Times New Roman" w:hAnsi="Times New Roman"/>
        <w:sz w:val="24"/>
      </w:rPr>
      <w:fldChar w:fldCharType="separate"/>
    </w:r>
    <w:r w:rsidR="008837EE">
      <w:rPr>
        <w:rFonts w:ascii="Times New Roman" w:hAnsi="Times New Roman"/>
        <w:noProof/>
        <w:sz w:val="24"/>
      </w:rPr>
      <w:t>16</w:t>
    </w:r>
    <w:r>
      <w:rPr>
        <w:rFonts w:ascii="Times New Roman" w:hAnsi="Times New Roman"/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5EB6B5" w14:textId="77777777" w:rsidR="002E0B86" w:rsidRDefault="002E0B86">
      <w:r>
        <w:separator/>
      </w:r>
    </w:p>
  </w:footnote>
  <w:footnote w:type="continuationSeparator" w:id="0">
    <w:p w14:paraId="6F954C43" w14:textId="77777777" w:rsidR="002E0B86" w:rsidRDefault="002E0B86">
      <w:r>
        <w:continuationSeparator/>
      </w:r>
    </w:p>
  </w:footnote>
  <w:footnote w:id="1">
    <w:p w14:paraId="3D77622B" w14:textId="77777777" w:rsidR="002E0B86" w:rsidRPr="00051381" w:rsidRDefault="002E0B86" w:rsidP="00745853">
      <w:pPr>
        <w:pStyle w:val="afd"/>
        <w:rPr>
          <w:rFonts w:ascii="Times New Roman" w:hAnsi="Times New Roman" w:cs="Times New Roman"/>
          <w:b/>
        </w:rPr>
      </w:pPr>
      <w:r w:rsidRPr="00051381">
        <w:rPr>
          <w:rFonts w:ascii="Times New Roman" w:hAnsi="Times New Roman" w:cs="Times New Roman"/>
          <w:b/>
        </w:rPr>
        <w:t>1,2-участник указывает самостоятельно</w:t>
      </w:r>
    </w:p>
  </w:footnote>
  <w:footnote w:id="2">
    <w:p w14:paraId="7DEA9FA9" w14:textId="77777777" w:rsidR="002E0B86" w:rsidRPr="00051381" w:rsidRDefault="002E0B86" w:rsidP="00D1115B">
      <w:pPr>
        <w:pStyle w:val="afd"/>
        <w:rPr>
          <w:rFonts w:ascii="Times New Roman" w:hAnsi="Times New Roman" w:cs="Times New Roman"/>
          <w:b/>
          <w:sz w:val="18"/>
          <w:szCs w:val="18"/>
        </w:rPr>
      </w:pPr>
    </w:p>
  </w:footnote>
  <w:footnote w:id="3">
    <w:p w14:paraId="4D13E33A" w14:textId="4C02F6BB" w:rsidR="002E0B86" w:rsidRDefault="002E0B86" w:rsidP="008833ED">
      <w:pPr>
        <w:pStyle w:val="afd"/>
        <w:rPr>
          <w:rFonts w:ascii="Times New Roman" w:hAnsi="Times New Roman" w:cs="Times New Roman"/>
          <w:b/>
        </w:rPr>
      </w:pPr>
      <w:r w:rsidRPr="00051381">
        <w:rPr>
          <w:rFonts w:ascii="Times New Roman" w:hAnsi="Times New Roman" w:cs="Times New Roman"/>
          <w:b/>
        </w:rPr>
        <w:t>1,2-участник указывает самостоятельно</w:t>
      </w:r>
    </w:p>
    <w:p w14:paraId="6FB94AE1" w14:textId="77777777" w:rsidR="002E0B86" w:rsidRDefault="002E0B86" w:rsidP="008833ED">
      <w:pPr>
        <w:pStyle w:val="afd"/>
        <w:rPr>
          <w:rFonts w:ascii="Times New Roman" w:hAnsi="Times New Roman" w:cs="Times New Roman"/>
          <w:b/>
        </w:rPr>
      </w:pPr>
    </w:p>
    <w:p w14:paraId="39E04602" w14:textId="4C30D855" w:rsidR="002E0B86" w:rsidRPr="00E27599" w:rsidRDefault="002E0B86" w:rsidP="00E27599">
      <w:pPr>
        <w:pStyle w:val="afd"/>
        <w:jc w:val="both"/>
        <w:rPr>
          <w:rFonts w:ascii="Times New Roman" w:hAnsi="Times New Roman" w:cs="Times New Roman"/>
          <w:b/>
        </w:rPr>
      </w:pPr>
      <w:r w:rsidRPr="00E27599">
        <w:rPr>
          <w:rStyle w:val="aff"/>
          <w:rFonts w:ascii="Times New Roman" w:hAnsi="Times New Roman" w:cs="Times New Roman"/>
          <w:b/>
        </w:rPr>
        <w:footnoteRef/>
      </w:r>
      <w:r w:rsidRPr="00E27599">
        <w:rPr>
          <w:rFonts w:ascii="Times New Roman" w:hAnsi="Times New Roman" w:cs="Times New Roman"/>
          <w:b/>
        </w:rPr>
        <w:t xml:space="preserve"> Предпочтительный срок </w:t>
      </w:r>
      <w:r w:rsidR="00416CD5">
        <w:rPr>
          <w:rFonts w:ascii="Times New Roman" w:hAnsi="Times New Roman" w:cs="Times New Roman"/>
          <w:b/>
        </w:rPr>
        <w:t>поставки</w:t>
      </w:r>
      <w:r w:rsidRPr="00E27599">
        <w:rPr>
          <w:rFonts w:ascii="Times New Roman" w:hAnsi="Times New Roman" w:cs="Times New Roman"/>
          <w:b/>
        </w:rPr>
        <w:t xml:space="preserve"> для Заказчика</w:t>
      </w:r>
    </w:p>
    <w:p w14:paraId="688CFF9F" w14:textId="77777777" w:rsidR="002E0B86" w:rsidRDefault="002E0B86" w:rsidP="00FC6162">
      <w:pPr>
        <w:pStyle w:val="afd"/>
        <w:jc w:val="both"/>
        <w:rPr>
          <w:rFonts w:ascii="Times New Roman" w:hAnsi="Times New Roman" w:cs="Times New Roman"/>
          <w:b/>
          <w:i/>
          <w:sz w:val="24"/>
          <w:szCs w:val="24"/>
          <w:highlight w:val="green"/>
        </w:rPr>
      </w:pPr>
    </w:p>
    <w:p w14:paraId="53FE39C5" w14:textId="77777777" w:rsidR="002E0B86" w:rsidRPr="00C34062" w:rsidRDefault="002E0B86" w:rsidP="00FC6162">
      <w:pPr>
        <w:pStyle w:val="afd"/>
        <w:rPr>
          <w:rFonts w:ascii="Times New Roman" w:hAnsi="Times New Roman" w:cs="Times New Roman"/>
          <w:sz w:val="22"/>
          <w:szCs w:val="22"/>
        </w:rPr>
      </w:pPr>
    </w:p>
    <w:p w14:paraId="064DD3DD" w14:textId="77777777" w:rsidR="002E0B86" w:rsidRPr="00DE5485" w:rsidRDefault="002E0B86" w:rsidP="00483967">
      <w:pPr>
        <w:pBdr>
          <w:bottom w:val="single" w:sz="4" w:space="1" w:color="auto"/>
        </w:pBdr>
        <w:shd w:val="clear" w:color="auto" w:fill="E0E0E0"/>
        <w:snapToGrid w:val="0"/>
        <w:ind w:right="21"/>
        <w:jc w:val="center"/>
        <w:rPr>
          <w:rFonts w:ascii="Times New Roman" w:hAnsi="Times New Roman"/>
          <w:b/>
          <w:spacing w:val="36"/>
          <w:sz w:val="22"/>
        </w:rPr>
      </w:pPr>
      <w:r w:rsidRPr="00DE5485">
        <w:rPr>
          <w:rFonts w:ascii="Times New Roman" w:hAnsi="Times New Roman"/>
          <w:b/>
          <w:spacing w:val="36"/>
          <w:sz w:val="22"/>
        </w:rPr>
        <w:t>конец формы</w:t>
      </w:r>
    </w:p>
    <w:p w14:paraId="72C589B1" w14:textId="77777777" w:rsidR="002E0B86" w:rsidRPr="00DE5485" w:rsidRDefault="002E0B86" w:rsidP="00483967">
      <w:pPr>
        <w:tabs>
          <w:tab w:val="left" w:pos="180"/>
        </w:tabs>
        <w:snapToGrid w:val="0"/>
        <w:jc w:val="both"/>
        <w:rPr>
          <w:rFonts w:ascii="Times New Roman" w:hAnsi="Times New Roman"/>
          <w:sz w:val="22"/>
        </w:rPr>
      </w:pPr>
      <w:r w:rsidRPr="00DE5485">
        <w:rPr>
          <w:rFonts w:ascii="Times New Roman" w:hAnsi="Times New Roman"/>
          <w:sz w:val="22"/>
        </w:rPr>
        <w:t>1. Участник указывает дату и номер Предложения в соответствии с письмом о подаче оферты.</w:t>
      </w:r>
    </w:p>
    <w:p w14:paraId="1F404549" w14:textId="77777777" w:rsidR="002E0B86" w:rsidRPr="00DE5485" w:rsidRDefault="002E0B86" w:rsidP="00483967">
      <w:pPr>
        <w:tabs>
          <w:tab w:val="left" w:pos="180"/>
        </w:tabs>
        <w:snapToGrid w:val="0"/>
        <w:jc w:val="both"/>
        <w:rPr>
          <w:rFonts w:ascii="Times New Roman" w:hAnsi="Times New Roman"/>
          <w:sz w:val="22"/>
        </w:rPr>
      </w:pPr>
      <w:r w:rsidRPr="00DE5485">
        <w:rPr>
          <w:rFonts w:ascii="Times New Roman" w:hAnsi="Times New Roman"/>
          <w:sz w:val="22"/>
        </w:rPr>
        <w:t>2. Участник указывает свое фирменное наименование (в т.ч. организационно-правовую форму) и свой адрес.</w:t>
      </w:r>
    </w:p>
    <w:p w14:paraId="7FAED044" w14:textId="77777777" w:rsidR="002E0B86" w:rsidRPr="00DE5485" w:rsidRDefault="002E0B86" w:rsidP="00483967">
      <w:pPr>
        <w:keepNext/>
        <w:tabs>
          <w:tab w:val="left" w:pos="1701"/>
        </w:tabs>
        <w:snapToGrid w:val="0"/>
        <w:jc w:val="both"/>
        <w:rPr>
          <w:rFonts w:ascii="Times New Roman" w:hAnsi="Times New Roman"/>
          <w:b/>
          <w:sz w:val="22"/>
        </w:rPr>
      </w:pPr>
    </w:p>
    <w:p w14:paraId="7E42FD1E" w14:textId="77777777" w:rsidR="002E0B86" w:rsidRPr="00051381" w:rsidRDefault="002E0B86" w:rsidP="008833ED">
      <w:pPr>
        <w:pStyle w:val="afd"/>
        <w:rPr>
          <w:rFonts w:ascii="Times New Roman" w:hAnsi="Times New Roman" w:cs="Times New Roman"/>
          <w:b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155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i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1" w15:restartNumberingAfterBreak="0">
    <w:nsid w:val="136A047B"/>
    <w:multiLevelType w:val="hybridMultilevel"/>
    <w:tmpl w:val="36CEF848"/>
    <w:lvl w:ilvl="0" w:tplc="26760208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4F8676F"/>
    <w:multiLevelType w:val="hybridMultilevel"/>
    <w:tmpl w:val="D74AEFCC"/>
    <w:lvl w:ilvl="0" w:tplc="0419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3" w15:restartNumberingAfterBreak="0">
    <w:nsid w:val="2C230647"/>
    <w:multiLevelType w:val="multilevel"/>
    <w:tmpl w:val="0DDAB194"/>
    <w:lvl w:ilvl="0">
      <w:start w:val="1"/>
      <w:numFmt w:val="decimal"/>
      <w:lvlText w:val="%1."/>
      <w:lvlJc w:val="left"/>
      <w:pPr>
        <w:tabs>
          <w:tab w:val="num" w:pos="0"/>
        </w:tabs>
        <w:ind w:left="180" w:hanging="360"/>
      </w:pPr>
      <w:rPr>
        <w:rFonts w:ascii="NanumGothic" w:hAnsi="NanumGothic"/>
        <w:spacing w:val="0"/>
        <w:w w:val="100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60" w:hanging="360"/>
      </w:pPr>
      <w:rPr>
        <w:rFonts w:ascii="NanumGothic" w:hAnsi="NanumGothic"/>
        <w:spacing w:val="0"/>
        <w:w w:val="100"/>
        <w:sz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980" w:hanging="180"/>
      </w:pPr>
      <w:rPr>
        <w:rFonts w:ascii="NanumGothic" w:hAnsi="NanumGothic"/>
        <w:spacing w:val="0"/>
        <w:w w:val="100"/>
        <w:sz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700" w:hanging="360"/>
      </w:pPr>
      <w:rPr>
        <w:rFonts w:ascii="NanumGothic" w:hAnsi="NanumGothic"/>
        <w:spacing w:val="0"/>
        <w:w w:val="100"/>
        <w:sz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420" w:hanging="360"/>
      </w:pPr>
      <w:rPr>
        <w:rFonts w:ascii="NanumGothic" w:hAnsi="NanumGothic"/>
        <w:spacing w:val="0"/>
        <w:w w:val="100"/>
        <w:sz w:val="20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140" w:hanging="180"/>
      </w:pPr>
      <w:rPr>
        <w:rFonts w:ascii="NanumGothic" w:hAnsi="NanumGothic"/>
        <w:spacing w:val="0"/>
        <w:w w:val="100"/>
        <w:sz w:val="20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860" w:hanging="360"/>
      </w:pPr>
      <w:rPr>
        <w:rFonts w:ascii="NanumGothic" w:hAnsi="NanumGothic"/>
        <w:spacing w:val="0"/>
        <w:w w:val="100"/>
        <w:sz w:val="20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80" w:hanging="360"/>
      </w:pPr>
      <w:rPr>
        <w:rFonts w:ascii="NanumGothic" w:hAnsi="NanumGothic"/>
        <w:spacing w:val="0"/>
        <w:w w:val="100"/>
        <w:sz w:val="20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300" w:hanging="180"/>
      </w:pPr>
      <w:rPr>
        <w:rFonts w:ascii="NanumGothic" w:hAnsi="NanumGothic"/>
        <w:spacing w:val="0"/>
        <w:w w:val="100"/>
        <w:sz w:val="20"/>
      </w:rPr>
    </w:lvl>
  </w:abstractNum>
  <w:abstractNum w:abstractNumId="4" w15:restartNumberingAfterBreak="0">
    <w:nsid w:val="400B28EB"/>
    <w:multiLevelType w:val="hybridMultilevel"/>
    <w:tmpl w:val="4F1A32B4"/>
    <w:lvl w:ilvl="0" w:tplc="26760208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4A903549"/>
    <w:multiLevelType w:val="multilevel"/>
    <w:tmpl w:val="DE3089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10A2F4A"/>
    <w:multiLevelType w:val="hybridMultilevel"/>
    <w:tmpl w:val="66AC4F6A"/>
    <w:lvl w:ilvl="0" w:tplc="26760208">
      <w:start w:val="1"/>
      <w:numFmt w:val="bullet"/>
      <w:lvlText w:val="-"/>
      <w:lvlJc w:val="left"/>
      <w:pPr>
        <w:ind w:left="786" w:hanging="360"/>
      </w:pPr>
      <w:rPr>
        <w:rFonts w:ascii="Vrinda" w:hAnsi="Vrinda" w:hint="default"/>
      </w:rPr>
    </w:lvl>
    <w:lvl w:ilvl="1" w:tplc="3CAAC3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9E5A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4A3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E1EF44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EE4E4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E6303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B8562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A54E28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946295"/>
    <w:multiLevelType w:val="multilevel"/>
    <w:tmpl w:val="BC1AB838"/>
    <w:lvl w:ilvl="0">
      <w:start w:val="2"/>
      <w:numFmt w:val="decimal"/>
      <w:lvlText w:val="%1."/>
      <w:lvlJc w:val="left"/>
      <w:pPr>
        <w:ind w:left="360" w:hanging="360"/>
      </w:pPr>
      <w:rPr>
        <w:rFonts w:ascii="NanumGothic" w:hAnsi="NanumGothic" w:hint="default"/>
        <w:spacing w:val="0"/>
        <w:w w:val="100"/>
        <w:sz w:val="20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ascii="Times New Roman" w:hAnsi="Times New Roman" w:cs="Times New Roman" w:hint="default"/>
        <w:spacing w:val="0"/>
        <w:w w:val="100"/>
        <w:sz w:val="24"/>
        <w:szCs w:val="24"/>
      </w:rPr>
    </w:lvl>
    <w:lvl w:ilvl="2" w:tentative="1">
      <w:start w:val="1"/>
      <w:numFmt w:val="decimal"/>
      <w:lvlText w:val="%1.%2.%3."/>
      <w:lvlJc w:val="left"/>
      <w:pPr>
        <w:ind w:left="1494" w:hanging="720"/>
      </w:pPr>
      <w:rPr>
        <w:rFonts w:ascii="NanumGothic" w:hAnsi="NanumGothic" w:hint="default"/>
        <w:spacing w:val="0"/>
        <w:w w:val="100"/>
        <w:sz w:val="20"/>
      </w:rPr>
    </w:lvl>
    <w:lvl w:ilvl="3" w:tentative="1">
      <w:start w:val="1"/>
      <w:numFmt w:val="decimal"/>
      <w:lvlText w:val="%1.%2.%3.%4."/>
      <w:lvlJc w:val="left"/>
      <w:pPr>
        <w:ind w:left="1701" w:hanging="720"/>
      </w:pPr>
      <w:rPr>
        <w:rFonts w:ascii="NanumGothic" w:hAnsi="NanumGothic" w:hint="default"/>
        <w:spacing w:val="0"/>
        <w:w w:val="100"/>
        <w:sz w:val="20"/>
      </w:rPr>
    </w:lvl>
    <w:lvl w:ilvl="4" w:tentative="1">
      <w:start w:val="1"/>
      <w:numFmt w:val="decimal"/>
      <w:lvlText w:val="%1.%2.%3.%4.%5."/>
      <w:lvlJc w:val="left"/>
      <w:pPr>
        <w:ind w:left="2268" w:hanging="1080"/>
      </w:pPr>
      <w:rPr>
        <w:rFonts w:ascii="NanumGothic" w:hAnsi="NanumGothic" w:hint="default"/>
        <w:spacing w:val="0"/>
        <w:w w:val="100"/>
        <w:sz w:val="20"/>
      </w:rPr>
    </w:lvl>
    <w:lvl w:ilvl="5" w:tentative="1">
      <w:start w:val="1"/>
      <w:numFmt w:val="decimal"/>
      <w:lvlText w:val="%1.%2.%3.%4.%5.%6."/>
      <w:lvlJc w:val="left"/>
      <w:pPr>
        <w:ind w:left="2475" w:hanging="1080"/>
      </w:pPr>
      <w:rPr>
        <w:rFonts w:ascii="NanumGothic" w:hAnsi="NanumGothic" w:hint="default"/>
        <w:spacing w:val="0"/>
        <w:w w:val="100"/>
        <w:sz w:val="20"/>
      </w:rPr>
    </w:lvl>
    <w:lvl w:ilvl="6" w:tentative="1">
      <w:start w:val="1"/>
      <w:numFmt w:val="decimal"/>
      <w:lvlText w:val="%1.%2.%3.%4.%5.%6.%7."/>
      <w:lvlJc w:val="left"/>
      <w:pPr>
        <w:ind w:left="3042" w:hanging="1440"/>
      </w:pPr>
      <w:rPr>
        <w:rFonts w:ascii="NanumGothic" w:hAnsi="NanumGothic" w:hint="default"/>
        <w:spacing w:val="0"/>
        <w:w w:val="100"/>
        <w:sz w:val="20"/>
      </w:rPr>
    </w:lvl>
    <w:lvl w:ilvl="7" w:tentative="1">
      <w:start w:val="1"/>
      <w:numFmt w:val="decimal"/>
      <w:lvlText w:val="%1.%2.%3.%4.%5.%6.%7.%8."/>
      <w:lvlJc w:val="left"/>
      <w:pPr>
        <w:ind w:left="3249" w:hanging="1440"/>
      </w:pPr>
      <w:rPr>
        <w:rFonts w:ascii="NanumGothic" w:hAnsi="NanumGothic" w:hint="default"/>
        <w:spacing w:val="0"/>
        <w:w w:val="100"/>
        <w:sz w:val="20"/>
      </w:rPr>
    </w:lvl>
    <w:lvl w:ilvl="8" w:tentative="1">
      <w:start w:val="1"/>
      <w:numFmt w:val="decimal"/>
      <w:lvlText w:val="%1.%2.%3.%4.%5.%6.%7.%8.%9."/>
      <w:lvlJc w:val="left"/>
      <w:pPr>
        <w:ind w:left="3816" w:hanging="1800"/>
      </w:pPr>
      <w:rPr>
        <w:rFonts w:ascii="NanumGothic" w:hAnsi="NanumGothic" w:hint="default"/>
        <w:spacing w:val="0"/>
        <w:w w:val="100"/>
        <w:sz w:val="20"/>
      </w:rPr>
    </w:lvl>
  </w:abstractNum>
  <w:abstractNum w:abstractNumId="8" w15:restartNumberingAfterBreak="0">
    <w:nsid w:val="5C946296"/>
    <w:multiLevelType w:val="singleLevel"/>
    <w:tmpl w:val="00000000"/>
    <w:lvl w:ilvl="0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9" w15:restartNumberingAfterBreak="0">
    <w:nsid w:val="5C946297"/>
    <w:multiLevelType w:val="singleLevel"/>
    <w:tmpl w:val="00000000"/>
    <w:lvl w:ilvl="0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10" w15:restartNumberingAfterBreak="0">
    <w:nsid w:val="5C946298"/>
    <w:multiLevelType w:val="singleLevel"/>
    <w:tmpl w:val="00000000"/>
    <w:lvl w:ilvl="0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11" w15:restartNumberingAfterBreak="0">
    <w:nsid w:val="5C946299"/>
    <w:multiLevelType w:val="singleLevel"/>
    <w:tmpl w:val="00000000"/>
    <w:lvl w:ilvl="0">
      <w:start w:val="1"/>
      <w:numFmt w:val="bullet"/>
      <w:lvlText w:val="-"/>
      <w:lvlJc w:val="left"/>
      <w:pPr>
        <w:ind w:left="360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12" w15:restartNumberingAfterBreak="0">
    <w:nsid w:val="5C94629A"/>
    <w:multiLevelType w:val="singleLevel"/>
    <w:tmpl w:val="00000000"/>
    <w:lvl w:ilvl="0">
      <w:start w:val="1"/>
      <w:numFmt w:val="bullet"/>
      <w:lvlText w:val="-"/>
      <w:lvlJc w:val="left"/>
      <w:pPr>
        <w:ind w:left="1211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13" w15:restartNumberingAfterBreak="0">
    <w:nsid w:val="5C94629B"/>
    <w:multiLevelType w:val="singleLevel"/>
    <w:tmpl w:val="00000000"/>
    <w:lvl w:ilvl="0">
      <w:start w:val="1"/>
      <w:numFmt w:val="bullet"/>
      <w:lvlText w:val="-"/>
      <w:lvlJc w:val="left"/>
      <w:pPr>
        <w:ind w:left="360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14" w15:restartNumberingAfterBreak="0">
    <w:nsid w:val="5C94629C"/>
    <w:multiLevelType w:val="singleLevel"/>
    <w:tmpl w:val="00000000"/>
    <w:lvl w:ilvl="0">
      <w:start w:val="1"/>
      <w:numFmt w:val="bullet"/>
      <w:lvlText w:val="-"/>
      <w:lvlJc w:val="left"/>
      <w:pPr>
        <w:ind w:left="360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15" w15:restartNumberingAfterBreak="0">
    <w:nsid w:val="5C94629D"/>
    <w:multiLevelType w:val="singleLevel"/>
    <w:tmpl w:val="00000000"/>
    <w:lvl w:ilvl="0">
      <w:start w:val="1"/>
      <w:numFmt w:val="bullet"/>
      <w:lvlText w:val="-"/>
      <w:lvlJc w:val="left"/>
      <w:pPr>
        <w:ind w:left="360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16" w15:restartNumberingAfterBreak="0">
    <w:nsid w:val="5C94629E"/>
    <w:multiLevelType w:val="singleLevel"/>
    <w:tmpl w:val="00000000"/>
    <w:lvl w:ilvl="0">
      <w:start w:val="1"/>
      <w:numFmt w:val="bullet"/>
      <w:lvlText w:val="-"/>
      <w:lvlJc w:val="left"/>
      <w:pPr>
        <w:ind w:left="786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17" w15:restartNumberingAfterBreak="0">
    <w:nsid w:val="5C94629F"/>
    <w:multiLevelType w:val="singleLevel"/>
    <w:tmpl w:val="00000000"/>
    <w:lvl w:ilvl="0">
      <w:start w:val="1"/>
      <w:numFmt w:val="bullet"/>
      <w:lvlText w:val="-"/>
      <w:lvlJc w:val="left"/>
      <w:pPr>
        <w:ind w:left="360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18" w15:restartNumberingAfterBreak="0">
    <w:nsid w:val="5C9462A0"/>
    <w:multiLevelType w:val="singleLevel"/>
    <w:tmpl w:val="00000000"/>
    <w:lvl w:ilvl="0">
      <w:start w:val="1"/>
      <w:numFmt w:val="bullet"/>
      <w:lvlText w:val="-"/>
      <w:lvlJc w:val="left"/>
      <w:pPr>
        <w:ind w:left="360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19" w15:restartNumberingAfterBreak="0">
    <w:nsid w:val="5C9462A1"/>
    <w:multiLevelType w:val="singleLevel"/>
    <w:tmpl w:val="00000000"/>
    <w:lvl w:ilvl="0">
      <w:start w:val="1"/>
      <w:numFmt w:val="bullet"/>
      <w:lvlText w:val="-"/>
      <w:lvlJc w:val="left"/>
      <w:pPr>
        <w:ind w:left="360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20" w15:restartNumberingAfterBreak="0">
    <w:nsid w:val="5C9462A2"/>
    <w:multiLevelType w:val="singleLevel"/>
    <w:tmpl w:val="00000000"/>
    <w:lvl w:ilvl="0">
      <w:start w:val="1"/>
      <w:numFmt w:val="bullet"/>
      <w:lvlText w:val="-"/>
      <w:lvlJc w:val="left"/>
      <w:pPr>
        <w:ind w:left="567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21" w15:restartNumberingAfterBreak="0">
    <w:nsid w:val="5C9462A3"/>
    <w:multiLevelType w:val="singleLevel"/>
    <w:tmpl w:val="00000000"/>
    <w:lvl w:ilvl="0">
      <w:start w:val="1"/>
      <w:numFmt w:val="bullet"/>
      <w:lvlText w:val="-"/>
      <w:lvlJc w:val="left"/>
      <w:pPr>
        <w:ind w:left="567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22" w15:restartNumberingAfterBreak="0">
    <w:nsid w:val="5C9462A4"/>
    <w:multiLevelType w:val="singleLevel"/>
    <w:tmpl w:val="00000000"/>
    <w:lvl w:ilvl="0">
      <w:start w:val="1"/>
      <w:numFmt w:val="bullet"/>
      <w:lvlText w:val="-"/>
      <w:lvlJc w:val="left"/>
      <w:pPr>
        <w:ind w:left="567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23" w15:restartNumberingAfterBreak="0">
    <w:nsid w:val="5C9462A5"/>
    <w:multiLevelType w:val="singleLevel"/>
    <w:tmpl w:val="00000000"/>
    <w:lvl w:ilvl="0">
      <w:start w:val="1"/>
      <w:numFmt w:val="decimal"/>
      <w:lvlText w:val="%1."/>
      <w:lvlJc w:val="left"/>
      <w:pPr>
        <w:ind w:left="720" w:hanging="360"/>
      </w:pPr>
      <w:rPr>
        <w:rFonts w:ascii="NanumGothic" w:hAnsi="NanumGothic" w:hint="default"/>
        <w:spacing w:val="0"/>
        <w:w w:val="100"/>
        <w:sz w:val="20"/>
      </w:rPr>
    </w:lvl>
  </w:abstractNum>
  <w:abstractNum w:abstractNumId="24" w15:restartNumberingAfterBreak="0">
    <w:nsid w:val="5C9462A6"/>
    <w:multiLevelType w:val="multilevel"/>
    <w:tmpl w:val="00000000"/>
    <w:lvl w:ilvl="0">
      <w:start w:val="1"/>
      <w:numFmt w:val="decimal"/>
      <w:lvlText w:val="%1."/>
      <w:lvlJc w:val="left"/>
      <w:pPr>
        <w:ind w:left="0" w:hanging="360"/>
      </w:pPr>
      <w:rPr>
        <w:rFonts w:ascii="NanumGothic" w:hAnsi="NanumGothic" w:hint="default"/>
        <w:spacing w:val="0"/>
        <w:w w:val="100"/>
        <w:sz w:val="2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ascii="NanumGothic" w:hAnsi="NanumGothic" w:hint="default"/>
        <w:spacing w:val="0"/>
        <w:w w:val="100"/>
        <w:sz w:val="2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ascii="NanumGothic" w:hAnsi="NanumGothic" w:hint="default"/>
        <w:spacing w:val="0"/>
        <w:w w:val="100"/>
        <w:sz w:val="2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ascii="NanumGothic" w:hAnsi="NanumGothic" w:hint="default"/>
        <w:spacing w:val="0"/>
        <w:w w:val="100"/>
        <w:sz w:val="2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ascii="NanumGothic" w:hAnsi="NanumGothic" w:hint="default"/>
        <w:spacing w:val="0"/>
        <w:w w:val="100"/>
        <w:sz w:val="2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ascii="NanumGothic" w:hAnsi="NanumGothic" w:hint="default"/>
        <w:spacing w:val="0"/>
        <w:w w:val="100"/>
        <w:sz w:val="2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ascii="NanumGothic" w:hAnsi="NanumGothic" w:hint="default"/>
        <w:spacing w:val="0"/>
        <w:w w:val="100"/>
        <w:sz w:val="2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ascii="NanumGothic" w:hAnsi="NanumGothic" w:hint="default"/>
        <w:spacing w:val="0"/>
        <w:w w:val="100"/>
        <w:sz w:val="2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ascii="NanumGothic" w:hAnsi="NanumGothic" w:hint="default"/>
        <w:spacing w:val="0"/>
        <w:w w:val="100"/>
        <w:sz w:val="20"/>
      </w:rPr>
    </w:lvl>
  </w:abstractNum>
  <w:abstractNum w:abstractNumId="25" w15:restartNumberingAfterBreak="0">
    <w:nsid w:val="5C9462A7"/>
    <w:multiLevelType w:val="multilevel"/>
    <w:tmpl w:val="00000000"/>
    <w:lvl w:ilvl="0">
      <w:start w:val="1"/>
      <w:numFmt w:val="decimal"/>
      <w:lvlText w:val="%1."/>
      <w:lvlJc w:val="left"/>
      <w:pPr>
        <w:ind w:left="0" w:hanging="360"/>
      </w:pPr>
      <w:rPr>
        <w:rFonts w:ascii="NanumGothic" w:hAnsi="NanumGothic" w:hint="default"/>
        <w:spacing w:val="0"/>
        <w:w w:val="100"/>
        <w:sz w:val="2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ascii="NanumGothic" w:hAnsi="NanumGothic" w:hint="default"/>
        <w:spacing w:val="0"/>
        <w:w w:val="100"/>
        <w:sz w:val="2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ascii="NanumGothic" w:hAnsi="NanumGothic" w:hint="default"/>
        <w:spacing w:val="0"/>
        <w:w w:val="100"/>
        <w:sz w:val="2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ascii="NanumGothic" w:hAnsi="NanumGothic" w:hint="default"/>
        <w:spacing w:val="0"/>
        <w:w w:val="100"/>
        <w:sz w:val="2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ascii="NanumGothic" w:hAnsi="NanumGothic" w:hint="default"/>
        <w:spacing w:val="0"/>
        <w:w w:val="100"/>
        <w:sz w:val="2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ascii="NanumGothic" w:hAnsi="NanumGothic" w:hint="default"/>
        <w:spacing w:val="0"/>
        <w:w w:val="100"/>
        <w:sz w:val="2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ascii="NanumGothic" w:hAnsi="NanumGothic" w:hint="default"/>
        <w:spacing w:val="0"/>
        <w:w w:val="100"/>
        <w:sz w:val="2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ascii="NanumGothic" w:hAnsi="NanumGothic" w:hint="default"/>
        <w:spacing w:val="0"/>
        <w:w w:val="100"/>
        <w:sz w:val="2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ascii="NanumGothic" w:hAnsi="NanumGothic" w:hint="default"/>
        <w:spacing w:val="0"/>
        <w:w w:val="100"/>
        <w:sz w:val="20"/>
      </w:rPr>
    </w:lvl>
  </w:abstractNum>
  <w:abstractNum w:abstractNumId="26" w15:restartNumberingAfterBreak="0">
    <w:nsid w:val="5C9462A8"/>
    <w:multiLevelType w:val="multilevel"/>
    <w:tmpl w:val="00000000"/>
    <w:lvl w:ilvl="0">
      <w:start w:val="1"/>
      <w:numFmt w:val="decimal"/>
      <w:lvlText w:val="%1."/>
      <w:lvlJc w:val="left"/>
      <w:pPr>
        <w:ind w:left="0" w:hanging="360"/>
      </w:pPr>
      <w:rPr>
        <w:rFonts w:ascii="NanumGothic" w:hAnsi="NanumGothic" w:hint="default"/>
        <w:spacing w:val="0"/>
        <w:w w:val="100"/>
        <w:sz w:val="2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ascii="NanumGothic" w:hAnsi="NanumGothic" w:hint="default"/>
        <w:spacing w:val="0"/>
        <w:w w:val="100"/>
        <w:sz w:val="2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ascii="NanumGothic" w:hAnsi="NanumGothic" w:hint="default"/>
        <w:spacing w:val="0"/>
        <w:w w:val="100"/>
        <w:sz w:val="2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ascii="NanumGothic" w:hAnsi="NanumGothic" w:hint="default"/>
        <w:spacing w:val="0"/>
        <w:w w:val="100"/>
        <w:sz w:val="2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ascii="NanumGothic" w:hAnsi="NanumGothic" w:hint="default"/>
        <w:spacing w:val="0"/>
        <w:w w:val="100"/>
        <w:sz w:val="2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ascii="NanumGothic" w:hAnsi="NanumGothic" w:hint="default"/>
        <w:spacing w:val="0"/>
        <w:w w:val="100"/>
        <w:sz w:val="2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ascii="NanumGothic" w:hAnsi="NanumGothic" w:hint="default"/>
        <w:spacing w:val="0"/>
        <w:w w:val="100"/>
        <w:sz w:val="2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ascii="NanumGothic" w:hAnsi="NanumGothic" w:hint="default"/>
        <w:spacing w:val="0"/>
        <w:w w:val="100"/>
        <w:sz w:val="2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ascii="NanumGothic" w:hAnsi="NanumGothic" w:hint="default"/>
        <w:spacing w:val="0"/>
        <w:w w:val="100"/>
        <w:sz w:val="20"/>
      </w:rPr>
    </w:lvl>
  </w:abstractNum>
  <w:abstractNum w:abstractNumId="27" w15:restartNumberingAfterBreak="0">
    <w:nsid w:val="5C9462A9"/>
    <w:multiLevelType w:val="multilevel"/>
    <w:tmpl w:val="00000000"/>
    <w:lvl w:ilvl="0">
      <w:start w:val="1"/>
      <w:numFmt w:val="decimal"/>
      <w:lvlText w:val="%1."/>
      <w:lvlJc w:val="left"/>
      <w:pPr>
        <w:ind w:left="0" w:hanging="360"/>
      </w:pPr>
      <w:rPr>
        <w:rFonts w:ascii="NanumGothic" w:hAnsi="NanumGothic" w:hint="default"/>
        <w:spacing w:val="0"/>
        <w:w w:val="100"/>
        <w:sz w:val="24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ascii="NanumGothic" w:hAnsi="NanumGothic" w:hint="default"/>
        <w:spacing w:val="0"/>
        <w:w w:val="100"/>
        <w:sz w:val="2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ascii="NanumGothic" w:hAnsi="NanumGothic" w:hint="default"/>
        <w:spacing w:val="0"/>
        <w:w w:val="100"/>
        <w:sz w:val="2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ascii="NanumGothic" w:hAnsi="NanumGothic" w:hint="default"/>
        <w:spacing w:val="0"/>
        <w:w w:val="100"/>
        <w:sz w:val="2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ascii="NanumGothic" w:hAnsi="NanumGothic" w:hint="default"/>
        <w:spacing w:val="0"/>
        <w:w w:val="100"/>
        <w:sz w:val="2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ascii="NanumGothic" w:hAnsi="NanumGothic" w:hint="default"/>
        <w:spacing w:val="0"/>
        <w:w w:val="100"/>
        <w:sz w:val="2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ascii="NanumGothic" w:hAnsi="NanumGothic" w:hint="default"/>
        <w:spacing w:val="0"/>
        <w:w w:val="100"/>
        <w:sz w:val="2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ascii="NanumGothic" w:hAnsi="NanumGothic" w:hint="default"/>
        <w:spacing w:val="0"/>
        <w:w w:val="100"/>
        <w:sz w:val="2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ascii="NanumGothic" w:hAnsi="NanumGothic" w:hint="default"/>
        <w:spacing w:val="0"/>
        <w:w w:val="100"/>
        <w:sz w:val="20"/>
      </w:rPr>
    </w:lvl>
  </w:abstractNum>
  <w:abstractNum w:abstractNumId="28" w15:restartNumberingAfterBreak="0">
    <w:nsid w:val="5C9462AA"/>
    <w:multiLevelType w:val="multilevel"/>
    <w:tmpl w:val="00000000"/>
    <w:lvl w:ilvl="0">
      <w:start w:val="1"/>
      <w:numFmt w:val="decimal"/>
      <w:lvlText w:val="%1."/>
      <w:lvlJc w:val="left"/>
      <w:pPr>
        <w:ind w:left="0" w:hanging="360"/>
      </w:pPr>
      <w:rPr>
        <w:rFonts w:ascii="NanumGothic" w:hAnsi="NanumGothic" w:hint="default"/>
        <w:spacing w:val="0"/>
        <w:w w:val="100"/>
        <w:sz w:val="2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ascii="NanumGothic" w:hAnsi="NanumGothic" w:hint="default"/>
        <w:spacing w:val="0"/>
        <w:w w:val="100"/>
        <w:sz w:val="2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ascii="NanumGothic" w:hAnsi="NanumGothic" w:hint="default"/>
        <w:spacing w:val="0"/>
        <w:w w:val="100"/>
        <w:sz w:val="2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ascii="NanumGothic" w:hAnsi="NanumGothic" w:hint="default"/>
        <w:spacing w:val="0"/>
        <w:w w:val="100"/>
        <w:sz w:val="2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ascii="NanumGothic" w:hAnsi="NanumGothic" w:hint="default"/>
        <w:spacing w:val="0"/>
        <w:w w:val="100"/>
        <w:sz w:val="2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ascii="NanumGothic" w:hAnsi="NanumGothic" w:hint="default"/>
        <w:spacing w:val="0"/>
        <w:w w:val="100"/>
        <w:sz w:val="2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ascii="NanumGothic" w:hAnsi="NanumGothic" w:hint="default"/>
        <w:spacing w:val="0"/>
        <w:w w:val="100"/>
        <w:sz w:val="2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ascii="NanumGothic" w:hAnsi="NanumGothic" w:hint="default"/>
        <w:spacing w:val="0"/>
        <w:w w:val="100"/>
        <w:sz w:val="2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ascii="NanumGothic" w:hAnsi="NanumGothic" w:hint="default"/>
        <w:spacing w:val="0"/>
        <w:w w:val="100"/>
        <w:sz w:val="20"/>
      </w:rPr>
    </w:lvl>
  </w:abstractNum>
  <w:abstractNum w:abstractNumId="29" w15:restartNumberingAfterBreak="0">
    <w:nsid w:val="5C9462AB"/>
    <w:multiLevelType w:val="multilevel"/>
    <w:tmpl w:val="00000000"/>
    <w:lvl w:ilvl="0">
      <w:start w:val="1"/>
      <w:numFmt w:val="decimal"/>
      <w:lvlText w:val="%1."/>
      <w:lvlJc w:val="left"/>
      <w:pPr>
        <w:ind w:left="0" w:hanging="360"/>
      </w:pPr>
      <w:rPr>
        <w:rFonts w:ascii="NanumGothic" w:hAnsi="NanumGothic" w:hint="default"/>
        <w:spacing w:val="0"/>
        <w:w w:val="100"/>
        <w:sz w:val="2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ascii="NanumGothic" w:hAnsi="NanumGothic" w:hint="default"/>
        <w:spacing w:val="0"/>
        <w:w w:val="100"/>
        <w:sz w:val="2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ascii="NanumGothic" w:hAnsi="NanumGothic" w:hint="default"/>
        <w:spacing w:val="0"/>
        <w:w w:val="100"/>
        <w:sz w:val="2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ascii="NanumGothic" w:hAnsi="NanumGothic" w:hint="default"/>
        <w:spacing w:val="0"/>
        <w:w w:val="100"/>
        <w:sz w:val="2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ascii="NanumGothic" w:hAnsi="NanumGothic" w:hint="default"/>
        <w:spacing w:val="0"/>
        <w:w w:val="100"/>
        <w:sz w:val="2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ascii="NanumGothic" w:hAnsi="NanumGothic" w:hint="default"/>
        <w:spacing w:val="0"/>
        <w:w w:val="100"/>
        <w:sz w:val="2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ascii="NanumGothic" w:hAnsi="NanumGothic" w:hint="default"/>
        <w:spacing w:val="0"/>
        <w:w w:val="100"/>
        <w:sz w:val="2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ascii="NanumGothic" w:hAnsi="NanumGothic" w:hint="default"/>
        <w:spacing w:val="0"/>
        <w:w w:val="100"/>
        <w:sz w:val="2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ascii="NanumGothic" w:hAnsi="NanumGothic" w:hint="default"/>
        <w:spacing w:val="0"/>
        <w:w w:val="100"/>
        <w:sz w:val="20"/>
      </w:rPr>
    </w:lvl>
  </w:abstractNum>
  <w:abstractNum w:abstractNumId="30" w15:restartNumberingAfterBreak="0">
    <w:nsid w:val="5C9462AC"/>
    <w:multiLevelType w:val="multilevel"/>
    <w:tmpl w:val="00000000"/>
    <w:lvl w:ilvl="0">
      <w:start w:val="1"/>
      <w:numFmt w:val="decimal"/>
      <w:lvlText w:val="%1."/>
      <w:lvlJc w:val="left"/>
      <w:pPr>
        <w:ind w:left="0" w:hanging="360"/>
      </w:pPr>
      <w:rPr>
        <w:rFonts w:ascii="NanumGothic" w:hAnsi="NanumGothic" w:hint="default"/>
        <w:spacing w:val="0"/>
        <w:w w:val="100"/>
        <w:sz w:val="2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ascii="NanumGothic" w:hAnsi="NanumGothic" w:hint="default"/>
        <w:spacing w:val="0"/>
        <w:w w:val="100"/>
        <w:sz w:val="2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ascii="NanumGothic" w:hAnsi="NanumGothic" w:hint="default"/>
        <w:spacing w:val="0"/>
        <w:w w:val="100"/>
        <w:sz w:val="2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ascii="NanumGothic" w:hAnsi="NanumGothic" w:hint="default"/>
        <w:spacing w:val="0"/>
        <w:w w:val="100"/>
        <w:sz w:val="2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ascii="NanumGothic" w:hAnsi="NanumGothic" w:hint="default"/>
        <w:spacing w:val="0"/>
        <w:w w:val="100"/>
        <w:sz w:val="2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ascii="NanumGothic" w:hAnsi="NanumGothic" w:hint="default"/>
        <w:spacing w:val="0"/>
        <w:w w:val="100"/>
        <w:sz w:val="2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ascii="NanumGothic" w:hAnsi="NanumGothic" w:hint="default"/>
        <w:spacing w:val="0"/>
        <w:w w:val="100"/>
        <w:sz w:val="2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ascii="NanumGothic" w:hAnsi="NanumGothic" w:hint="default"/>
        <w:spacing w:val="0"/>
        <w:w w:val="100"/>
        <w:sz w:val="2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ascii="NanumGothic" w:hAnsi="NanumGothic" w:hint="default"/>
        <w:spacing w:val="0"/>
        <w:w w:val="100"/>
        <w:sz w:val="20"/>
      </w:rPr>
    </w:lvl>
  </w:abstractNum>
  <w:abstractNum w:abstractNumId="31" w15:restartNumberingAfterBreak="0">
    <w:nsid w:val="5C9462AD"/>
    <w:multiLevelType w:val="multilevel"/>
    <w:tmpl w:val="00000000"/>
    <w:lvl w:ilvl="0">
      <w:start w:val="1"/>
      <w:numFmt w:val="decimal"/>
      <w:lvlText w:val="%1."/>
      <w:lvlJc w:val="left"/>
      <w:pPr>
        <w:ind w:left="180" w:hanging="360"/>
      </w:pPr>
      <w:rPr>
        <w:rFonts w:ascii="NanumGothic" w:hAnsi="NanumGothic" w:hint="default"/>
        <w:spacing w:val="0"/>
        <w:w w:val="100"/>
        <w:sz w:val="20"/>
      </w:rPr>
    </w:lvl>
    <w:lvl w:ilvl="1" w:tentative="1">
      <w:start w:val="1"/>
      <w:numFmt w:val="lowerLetter"/>
      <w:lvlText w:val="%2."/>
      <w:lvlJc w:val="left"/>
      <w:pPr>
        <w:ind w:left="1260" w:hanging="360"/>
      </w:pPr>
      <w:rPr>
        <w:rFonts w:ascii="NanumGothic" w:hAnsi="NanumGothic" w:hint="default"/>
        <w:spacing w:val="0"/>
        <w:w w:val="100"/>
        <w:sz w:val="20"/>
      </w:rPr>
    </w:lvl>
    <w:lvl w:ilvl="2" w:tentative="1">
      <w:start w:val="1"/>
      <w:numFmt w:val="lowerRoman"/>
      <w:lvlText w:val="%3."/>
      <w:lvlJc w:val="right"/>
      <w:pPr>
        <w:ind w:left="1980" w:hanging="180"/>
      </w:pPr>
      <w:rPr>
        <w:rFonts w:ascii="NanumGothic" w:hAnsi="NanumGothic" w:hint="default"/>
        <w:spacing w:val="0"/>
        <w:w w:val="100"/>
        <w:sz w:val="20"/>
      </w:rPr>
    </w:lvl>
    <w:lvl w:ilvl="3" w:tentative="1">
      <w:start w:val="1"/>
      <w:numFmt w:val="decimal"/>
      <w:lvlText w:val="%4."/>
      <w:lvlJc w:val="left"/>
      <w:pPr>
        <w:ind w:left="2700" w:hanging="360"/>
      </w:pPr>
      <w:rPr>
        <w:rFonts w:ascii="NanumGothic" w:hAnsi="NanumGothic" w:hint="default"/>
        <w:spacing w:val="0"/>
        <w:w w:val="100"/>
        <w:sz w:val="20"/>
      </w:rPr>
    </w:lvl>
    <w:lvl w:ilvl="4" w:tentative="1">
      <w:start w:val="1"/>
      <w:numFmt w:val="lowerLetter"/>
      <w:lvlText w:val="%5."/>
      <w:lvlJc w:val="left"/>
      <w:pPr>
        <w:ind w:left="3420" w:hanging="360"/>
      </w:pPr>
      <w:rPr>
        <w:rFonts w:ascii="NanumGothic" w:hAnsi="NanumGothic" w:hint="default"/>
        <w:spacing w:val="0"/>
        <w:w w:val="100"/>
        <w:sz w:val="20"/>
      </w:rPr>
    </w:lvl>
    <w:lvl w:ilvl="5" w:tentative="1">
      <w:start w:val="1"/>
      <w:numFmt w:val="lowerRoman"/>
      <w:lvlText w:val="%6."/>
      <w:lvlJc w:val="right"/>
      <w:pPr>
        <w:ind w:left="4140" w:hanging="180"/>
      </w:pPr>
      <w:rPr>
        <w:rFonts w:ascii="NanumGothic" w:hAnsi="NanumGothic" w:hint="default"/>
        <w:spacing w:val="0"/>
        <w:w w:val="100"/>
        <w:sz w:val="20"/>
      </w:rPr>
    </w:lvl>
    <w:lvl w:ilvl="6" w:tentative="1">
      <w:start w:val="1"/>
      <w:numFmt w:val="decimal"/>
      <w:lvlText w:val="%7."/>
      <w:lvlJc w:val="left"/>
      <w:pPr>
        <w:ind w:left="4860" w:hanging="360"/>
      </w:pPr>
      <w:rPr>
        <w:rFonts w:ascii="NanumGothic" w:hAnsi="NanumGothic" w:hint="default"/>
        <w:spacing w:val="0"/>
        <w:w w:val="100"/>
        <w:sz w:val="20"/>
      </w:rPr>
    </w:lvl>
    <w:lvl w:ilvl="7" w:tentative="1">
      <w:start w:val="1"/>
      <w:numFmt w:val="lowerLetter"/>
      <w:lvlText w:val="%8."/>
      <w:lvlJc w:val="left"/>
      <w:pPr>
        <w:ind w:left="5580" w:hanging="360"/>
      </w:pPr>
      <w:rPr>
        <w:rFonts w:ascii="NanumGothic" w:hAnsi="NanumGothic" w:hint="default"/>
        <w:spacing w:val="0"/>
        <w:w w:val="100"/>
        <w:sz w:val="20"/>
      </w:rPr>
    </w:lvl>
    <w:lvl w:ilvl="8" w:tentative="1">
      <w:start w:val="1"/>
      <w:numFmt w:val="lowerRoman"/>
      <w:lvlText w:val="%9."/>
      <w:lvlJc w:val="right"/>
      <w:pPr>
        <w:ind w:left="6300" w:hanging="180"/>
      </w:pPr>
      <w:rPr>
        <w:rFonts w:ascii="NanumGothic" w:hAnsi="NanumGothic" w:hint="default"/>
        <w:spacing w:val="0"/>
        <w:w w:val="100"/>
        <w:sz w:val="20"/>
      </w:rPr>
    </w:lvl>
  </w:abstractNum>
  <w:abstractNum w:abstractNumId="32" w15:restartNumberingAfterBreak="0">
    <w:nsid w:val="5C9462AE"/>
    <w:multiLevelType w:val="singleLevel"/>
    <w:tmpl w:val="00000000"/>
    <w:lvl w:ilvl="0">
      <w:start w:val="1"/>
      <w:numFmt w:val="bullet"/>
      <w:lvlText w:val="-"/>
      <w:lvlJc w:val="left"/>
      <w:pPr>
        <w:ind w:left="426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33" w15:restartNumberingAfterBreak="0">
    <w:nsid w:val="5C9462AF"/>
    <w:multiLevelType w:val="singleLevel"/>
    <w:tmpl w:val="00000000"/>
    <w:lvl w:ilvl="0">
      <w:start w:val="1"/>
      <w:numFmt w:val="bullet"/>
      <w:lvlText w:val="-"/>
      <w:lvlJc w:val="left"/>
      <w:pPr>
        <w:ind w:left="1080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34" w15:restartNumberingAfterBreak="0">
    <w:nsid w:val="5C9462B0"/>
    <w:multiLevelType w:val="singleLevel"/>
    <w:tmpl w:val="00000000"/>
    <w:lvl w:ilvl="0">
      <w:start w:val="1"/>
      <w:numFmt w:val="bullet"/>
      <w:lvlText w:val="-"/>
      <w:lvlJc w:val="left"/>
      <w:pPr>
        <w:ind w:left="426" w:hanging="360"/>
      </w:pPr>
      <w:rPr>
        <w:rFonts w:ascii="Symbol" w:hAnsi="Symbol" w:hint="default"/>
        <w:spacing w:val="0"/>
        <w:w w:val="100"/>
        <w:sz w:val="20"/>
      </w:rPr>
    </w:lvl>
  </w:abstractNum>
  <w:abstractNum w:abstractNumId="35" w15:restartNumberingAfterBreak="0">
    <w:nsid w:val="665D5D47"/>
    <w:multiLevelType w:val="hybridMultilevel"/>
    <w:tmpl w:val="81EA9782"/>
    <w:lvl w:ilvl="0" w:tplc="26760208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"/>
    <w:lvlOverride w:ilvl="1">
      <w:startOverride w:val="1"/>
    </w:lvlOverride>
  </w:num>
  <w:num w:numId="2">
    <w:abstractNumId w:val="8"/>
  </w:num>
  <w:num w:numId="3">
    <w:abstractNumId w:val="8"/>
  </w:num>
  <w:num w:numId="4">
    <w:abstractNumId w:val="9"/>
  </w:num>
  <w:num w:numId="5">
    <w:abstractNumId w:val="9"/>
  </w:num>
  <w:num w:numId="6">
    <w:abstractNumId w:val="9"/>
  </w:num>
  <w:num w:numId="7">
    <w:abstractNumId w:val="10"/>
  </w:num>
  <w:num w:numId="8">
    <w:abstractNumId w:val="11"/>
  </w:num>
  <w:num w:numId="9">
    <w:abstractNumId w:val="11"/>
  </w:num>
  <w:num w:numId="10">
    <w:abstractNumId w:val="11"/>
  </w:num>
  <w:num w:numId="11">
    <w:abstractNumId w:val="11"/>
  </w:num>
  <w:num w:numId="12">
    <w:abstractNumId w:val="11"/>
  </w:num>
  <w:num w:numId="13">
    <w:abstractNumId w:val="11"/>
  </w:num>
  <w:num w:numId="14">
    <w:abstractNumId w:val="12"/>
  </w:num>
  <w:num w:numId="15">
    <w:abstractNumId w:val="12"/>
  </w:num>
  <w:num w:numId="16">
    <w:abstractNumId w:val="12"/>
  </w:num>
  <w:num w:numId="17">
    <w:abstractNumId w:val="12"/>
  </w:num>
  <w:num w:numId="18">
    <w:abstractNumId w:val="12"/>
  </w:num>
  <w:num w:numId="19">
    <w:abstractNumId w:val="12"/>
  </w:num>
  <w:num w:numId="20">
    <w:abstractNumId w:val="12"/>
  </w:num>
  <w:num w:numId="21">
    <w:abstractNumId w:val="13"/>
  </w:num>
  <w:num w:numId="22">
    <w:abstractNumId w:val="14"/>
  </w:num>
  <w:num w:numId="23">
    <w:abstractNumId w:val="15"/>
  </w:num>
  <w:num w:numId="24">
    <w:abstractNumId w:val="16"/>
  </w:num>
  <w:num w:numId="25">
    <w:abstractNumId w:val="16"/>
  </w:num>
  <w:num w:numId="26">
    <w:abstractNumId w:val="17"/>
  </w:num>
  <w:num w:numId="27">
    <w:abstractNumId w:val="18"/>
  </w:num>
  <w:num w:numId="28">
    <w:abstractNumId w:val="18"/>
  </w:num>
  <w:num w:numId="29">
    <w:abstractNumId w:val="18"/>
  </w:num>
  <w:num w:numId="30">
    <w:abstractNumId w:val="18"/>
  </w:num>
  <w:num w:numId="31">
    <w:abstractNumId w:val="18"/>
  </w:num>
  <w:num w:numId="32">
    <w:abstractNumId w:val="18"/>
  </w:num>
  <w:num w:numId="33">
    <w:abstractNumId w:val="18"/>
  </w:num>
  <w:num w:numId="34">
    <w:abstractNumId w:val="19"/>
  </w:num>
  <w:num w:numId="35">
    <w:abstractNumId w:val="19"/>
  </w:num>
  <w:num w:numId="36">
    <w:abstractNumId w:val="20"/>
  </w:num>
  <w:num w:numId="37">
    <w:abstractNumId w:val="21"/>
  </w:num>
  <w:num w:numId="38">
    <w:abstractNumId w:val="22"/>
  </w:num>
  <w:num w:numId="39">
    <w:abstractNumId w:val="22"/>
  </w:num>
  <w:num w:numId="40">
    <w:abstractNumId w:val="23"/>
  </w:num>
  <w:num w:numId="41">
    <w:abstractNumId w:val="24"/>
  </w:num>
  <w:num w:numId="42">
    <w:abstractNumId w:val="25"/>
  </w:num>
  <w:num w:numId="43">
    <w:abstractNumId w:val="26"/>
  </w:num>
  <w:num w:numId="44">
    <w:abstractNumId w:val="27"/>
  </w:num>
  <w:num w:numId="45">
    <w:abstractNumId w:val="28"/>
  </w:num>
  <w:num w:numId="46">
    <w:abstractNumId w:val="29"/>
  </w:num>
  <w:num w:numId="47">
    <w:abstractNumId w:val="30"/>
  </w:num>
  <w:num w:numId="48">
    <w:abstractNumId w:val="31"/>
  </w:num>
  <w:num w:numId="49">
    <w:abstractNumId w:val="32"/>
  </w:num>
  <w:num w:numId="50">
    <w:abstractNumId w:val="32"/>
  </w:num>
  <w:num w:numId="51">
    <w:abstractNumId w:val="32"/>
  </w:num>
  <w:num w:numId="52">
    <w:abstractNumId w:val="32"/>
  </w:num>
  <w:num w:numId="53">
    <w:abstractNumId w:val="32"/>
  </w:num>
  <w:num w:numId="54">
    <w:abstractNumId w:val="32"/>
  </w:num>
  <w:num w:numId="55">
    <w:abstractNumId w:val="32"/>
  </w:num>
  <w:num w:numId="56">
    <w:abstractNumId w:val="32"/>
  </w:num>
  <w:num w:numId="57">
    <w:abstractNumId w:val="33"/>
  </w:num>
  <w:num w:numId="58">
    <w:abstractNumId w:val="34"/>
  </w:num>
  <w:num w:numId="59">
    <w:abstractNumId w:val="34"/>
  </w:num>
  <w:num w:numId="60">
    <w:abstractNumId w:val="34"/>
  </w:num>
  <w:num w:numId="61">
    <w:abstractNumId w:val="34"/>
  </w:num>
  <w:num w:numId="62">
    <w:abstractNumId w:val="34"/>
  </w:num>
  <w:num w:numId="63">
    <w:abstractNumId w:val="34"/>
  </w:num>
  <w:num w:numId="64">
    <w:abstractNumId w:val="34"/>
  </w:num>
  <w:num w:numId="65">
    <w:abstractNumId w:val="0"/>
  </w:num>
  <w:num w:numId="66">
    <w:abstractNumId w:val="6"/>
  </w:num>
  <w:num w:numId="67">
    <w:abstractNumId w:val="5"/>
  </w:num>
  <w:num w:numId="68">
    <w:abstractNumId w:val="2"/>
  </w:num>
  <w:num w:numId="69">
    <w:abstractNumId w:val="4"/>
  </w:num>
  <w:num w:numId="70">
    <w:abstractNumId w:val="35"/>
  </w:num>
  <w:num w:numId="71">
    <w:abstractNumId w:val="1"/>
  </w:num>
  <w:num w:numId="72">
    <w:abstractNumId w:val="11"/>
  </w:num>
  <w:num w:numId="73">
    <w:abstractNumId w:val="3"/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0"/>
  <w:displayHorizontalDrawingGridEvery w:val="0"/>
  <w:displayVerticalDrawingGridEvery w:val="2"/>
  <w:noPunctuationKerning/>
  <w:characterSpacingControl w:val="doNotCompress"/>
  <w:doNotValidateAgainstSchema/>
  <w:doNotDemarcateInvalidXml/>
  <w:hdrShapeDefaults>
    <o:shapedefaults v:ext="edit" spidmax="251905"/>
  </w:hdrShapeDefaults>
  <w:footnotePr>
    <w:footnote w:id="-1"/>
    <w:footnote w:id="0"/>
  </w:footnotePr>
  <w:endnotePr>
    <w:endnote w:id="-1"/>
    <w:endnote w:id="0"/>
  </w:endnotePr>
  <w:compat>
    <w:spaceForUL/>
    <w:doNotLeaveBackslashAlon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3FE"/>
    <w:rsid w:val="00002740"/>
    <w:rsid w:val="0000488C"/>
    <w:rsid w:val="00005CF0"/>
    <w:rsid w:val="000068FA"/>
    <w:rsid w:val="000102B3"/>
    <w:rsid w:val="0001123D"/>
    <w:rsid w:val="00021A6A"/>
    <w:rsid w:val="000225AE"/>
    <w:rsid w:val="00024612"/>
    <w:rsid w:val="0002716E"/>
    <w:rsid w:val="00031800"/>
    <w:rsid w:val="00031D6D"/>
    <w:rsid w:val="00036E94"/>
    <w:rsid w:val="000467DE"/>
    <w:rsid w:val="00050DCF"/>
    <w:rsid w:val="00051381"/>
    <w:rsid w:val="00055E5E"/>
    <w:rsid w:val="0006129D"/>
    <w:rsid w:val="00063AC4"/>
    <w:rsid w:val="000664E7"/>
    <w:rsid w:val="0009104F"/>
    <w:rsid w:val="000917F6"/>
    <w:rsid w:val="000951FD"/>
    <w:rsid w:val="00097964"/>
    <w:rsid w:val="000A3433"/>
    <w:rsid w:val="000A64F4"/>
    <w:rsid w:val="000A7A88"/>
    <w:rsid w:val="000B2C8E"/>
    <w:rsid w:val="000B4B82"/>
    <w:rsid w:val="000B4BDB"/>
    <w:rsid w:val="000B741E"/>
    <w:rsid w:val="000B774C"/>
    <w:rsid w:val="000C0854"/>
    <w:rsid w:val="000C3EB3"/>
    <w:rsid w:val="000D01F5"/>
    <w:rsid w:val="000D038E"/>
    <w:rsid w:val="000D1AFC"/>
    <w:rsid w:val="00103A59"/>
    <w:rsid w:val="00104820"/>
    <w:rsid w:val="00105A21"/>
    <w:rsid w:val="00105EB6"/>
    <w:rsid w:val="001207E9"/>
    <w:rsid w:val="001221C2"/>
    <w:rsid w:val="00123EDA"/>
    <w:rsid w:val="0012451A"/>
    <w:rsid w:val="00124B22"/>
    <w:rsid w:val="00124FF3"/>
    <w:rsid w:val="001265B0"/>
    <w:rsid w:val="00126EEE"/>
    <w:rsid w:val="0013490A"/>
    <w:rsid w:val="001410D8"/>
    <w:rsid w:val="00143BEB"/>
    <w:rsid w:val="00144FB0"/>
    <w:rsid w:val="00152586"/>
    <w:rsid w:val="001569E0"/>
    <w:rsid w:val="00160DA4"/>
    <w:rsid w:val="0017023F"/>
    <w:rsid w:val="001716C0"/>
    <w:rsid w:val="001728C8"/>
    <w:rsid w:val="00176E3D"/>
    <w:rsid w:val="00182E8F"/>
    <w:rsid w:val="00183674"/>
    <w:rsid w:val="00190121"/>
    <w:rsid w:val="00190E91"/>
    <w:rsid w:val="00191C96"/>
    <w:rsid w:val="00194904"/>
    <w:rsid w:val="001956C5"/>
    <w:rsid w:val="00196C33"/>
    <w:rsid w:val="001A52E8"/>
    <w:rsid w:val="001A7A0F"/>
    <w:rsid w:val="001B3881"/>
    <w:rsid w:val="001B7598"/>
    <w:rsid w:val="001C3B63"/>
    <w:rsid w:val="001E098F"/>
    <w:rsid w:val="001E0B20"/>
    <w:rsid w:val="001E5122"/>
    <w:rsid w:val="001F260D"/>
    <w:rsid w:val="001F4FE9"/>
    <w:rsid w:val="00201D44"/>
    <w:rsid w:val="00211712"/>
    <w:rsid w:val="00214D77"/>
    <w:rsid w:val="0021533E"/>
    <w:rsid w:val="002260E1"/>
    <w:rsid w:val="00231E73"/>
    <w:rsid w:val="0023207B"/>
    <w:rsid w:val="0024542E"/>
    <w:rsid w:val="00245CA1"/>
    <w:rsid w:val="0026334B"/>
    <w:rsid w:val="00263A63"/>
    <w:rsid w:val="00264E0C"/>
    <w:rsid w:val="00264E67"/>
    <w:rsid w:val="002837F6"/>
    <w:rsid w:val="0028424B"/>
    <w:rsid w:val="0029423B"/>
    <w:rsid w:val="0029444A"/>
    <w:rsid w:val="00295E19"/>
    <w:rsid w:val="002A358C"/>
    <w:rsid w:val="002A42FA"/>
    <w:rsid w:val="002B307D"/>
    <w:rsid w:val="002B45AA"/>
    <w:rsid w:val="002B5917"/>
    <w:rsid w:val="002C6DB8"/>
    <w:rsid w:val="002C79E7"/>
    <w:rsid w:val="002D1606"/>
    <w:rsid w:val="002D1FDB"/>
    <w:rsid w:val="002D5334"/>
    <w:rsid w:val="002E0B86"/>
    <w:rsid w:val="002E2B6C"/>
    <w:rsid w:val="002E5007"/>
    <w:rsid w:val="002F719C"/>
    <w:rsid w:val="00301345"/>
    <w:rsid w:val="003061F8"/>
    <w:rsid w:val="00307DF4"/>
    <w:rsid w:val="00312924"/>
    <w:rsid w:val="0031535F"/>
    <w:rsid w:val="003207C1"/>
    <w:rsid w:val="00322D93"/>
    <w:rsid w:val="00323996"/>
    <w:rsid w:val="00324F62"/>
    <w:rsid w:val="00325919"/>
    <w:rsid w:val="003259AA"/>
    <w:rsid w:val="0032746B"/>
    <w:rsid w:val="0033269E"/>
    <w:rsid w:val="00332F6A"/>
    <w:rsid w:val="0033321C"/>
    <w:rsid w:val="003558C8"/>
    <w:rsid w:val="00356064"/>
    <w:rsid w:val="003604E5"/>
    <w:rsid w:val="00363360"/>
    <w:rsid w:val="003658B5"/>
    <w:rsid w:val="0036799F"/>
    <w:rsid w:val="00395638"/>
    <w:rsid w:val="003964FF"/>
    <w:rsid w:val="003A01EE"/>
    <w:rsid w:val="003A13F0"/>
    <w:rsid w:val="003A7193"/>
    <w:rsid w:val="003B09B4"/>
    <w:rsid w:val="003B1053"/>
    <w:rsid w:val="003B5C11"/>
    <w:rsid w:val="003C65B5"/>
    <w:rsid w:val="003D10C4"/>
    <w:rsid w:val="003D3FDC"/>
    <w:rsid w:val="003D4C38"/>
    <w:rsid w:val="003D6172"/>
    <w:rsid w:val="003E3677"/>
    <w:rsid w:val="003F0DDA"/>
    <w:rsid w:val="00403494"/>
    <w:rsid w:val="00403DC9"/>
    <w:rsid w:val="00416CD5"/>
    <w:rsid w:val="00422987"/>
    <w:rsid w:val="004263E9"/>
    <w:rsid w:val="004362FD"/>
    <w:rsid w:val="0043785D"/>
    <w:rsid w:val="00444291"/>
    <w:rsid w:val="00450F03"/>
    <w:rsid w:val="00456610"/>
    <w:rsid w:val="004609F7"/>
    <w:rsid w:val="00461553"/>
    <w:rsid w:val="00467E82"/>
    <w:rsid w:val="00482601"/>
    <w:rsid w:val="00483967"/>
    <w:rsid w:val="004842F7"/>
    <w:rsid w:val="004914A2"/>
    <w:rsid w:val="00492948"/>
    <w:rsid w:val="004944FD"/>
    <w:rsid w:val="00496F86"/>
    <w:rsid w:val="004A5A3A"/>
    <w:rsid w:val="004B1419"/>
    <w:rsid w:val="004B330D"/>
    <w:rsid w:val="004B54FB"/>
    <w:rsid w:val="004B5E52"/>
    <w:rsid w:val="004C3C4D"/>
    <w:rsid w:val="004D13FE"/>
    <w:rsid w:val="004D305A"/>
    <w:rsid w:val="004D4ED8"/>
    <w:rsid w:val="004E6294"/>
    <w:rsid w:val="004F0A86"/>
    <w:rsid w:val="004F5648"/>
    <w:rsid w:val="005022EF"/>
    <w:rsid w:val="00502A1A"/>
    <w:rsid w:val="005043E5"/>
    <w:rsid w:val="00510751"/>
    <w:rsid w:val="00511A10"/>
    <w:rsid w:val="00520B3A"/>
    <w:rsid w:val="005261DB"/>
    <w:rsid w:val="00533C77"/>
    <w:rsid w:val="005346CF"/>
    <w:rsid w:val="00534BEE"/>
    <w:rsid w:val="005545C0"/>
    <w:rsid w:val="00554F32"/>
    <w:rsid w:val="00565A2F"/>
    <w:rsid w:val="00574CBE"/>
    <w:rsid w:val="00587070"/>
    <w:rsid w:val="00587799"/>
    <w:rsid w:val="0059027C"/>
    <w:rsid w:val="005950A9"/>
    <w:rsid w:val="005975CC"/>
    <w:rsid w:val="005A1897"/>
    <w:rsid w:val="005A7AE5"/>
    <w:rsid w:val="005B6C95"/>
    <w:rsid w:val="005B77C2"/>
    <w:rsid w:val="005C1A8D"/>
    <w:rsid w:val="005C4A78"/>
    <w:rsid w:val="005C7FCE"/>
    <w:rsid w:val="005D2EDD"/>
    <w:rsid w:val="005D5C79"/>
    <w:rsid w:val="005D72FD"/>
    <w:rsid w:val="005E51A8"/>
    <w:rsid w:val="005F43EC"/>
    <w:rsid w:val="00600FF8"/>
    <w:rsid w:val="00604BC0"/>
    <w:rsid w:val="0061757B"/>
    <w:rsid w:val="00623C96"/>
    <w:rsid w:val="006313E4"/>
    <w:rsid w:val="006452B3"/>
    <w:rsid w:val="0064650D"/>
    <w:rsid w:val="0065225E"/>
    <w:rsid w:val="00652E7F"/>
    <w:rsid w:val="0065704C"/>
    <w:rsid w:val="00664F50"/>
    <w:rsid w:val="006722A6"/>
    <w:rsid w:val="00677412"/>
    <w:rsid w:val="006828F1"/>
    <w:rsid w:val="006870F8"/>
    <w:rsid w:val="00696FF6"/>
    <w:rsid w:val="00697729"/>
    <w:rsid w:val="006A2B14"/>
    <w:rsid w:val="006B20C3"/>
    <w:rsid w:val="006B7E79"/>
    <w:rsid w:val="006C087A"/>
    <w:rsid w:val="006C2DC5"/>
    <w:rsid w:val="006C5754"/>
    <w:rsid w:val="006D750E"/>
    <w:rsid w:val="006E5FDE"/>
    <w:rsid w:val="006F0F6C"/>
    <w:rsid w:val="006F269E"/>
    <w:rsid w:val="006F50D8"/>
    <w:rsid w:val="0070299C"/>
    <w:rsid w:val="00706463"/>
    <w:rsid w:val="00707843"/>
    <w:rsid w:val="00715DF2"/>
    <w:rsid w:val="007167E9"/>
    <w:rsid w:val="00720363"/>
    <w:rsid w:val="00722F31"/>
    <w:rsid w:val="0072507A"/>
    <w:rsid w:val="00726E9C"/>
    <w:rsid w:val="00730F3A"/>
    <w:rsid w:val="007335CF"/>
    <w:rsid w:val="00741B91"/>
    <w:rsid w:val="00745853"/>
    <w:rsid w:val="00745BD6"/>
    <w:rsid w:val="0076155A"/>
    <w:rsid w:val="00762BDE"/>
    <w:rsid w:val="00763523"/>
    <w:rsid w:val="00766C8A"/>
    <w:rsid w:val="00767E08"/>
    <w:rsid w:val="00773C6C"/>
    <w:rsid w:val="00792171"/>
    <w:rsid w:val="00793BEC"/>
    <w:rsid w:val="007A5E9A"/>
    <w:rsid w:val="007B6A3A"/>
    <w:rsid w:val="007B6E9D"/>
    <w:rsid w:val="007C42FD"/>
    <w:rsid w:val="007D027E"/>
    <w:rsid w:val="007D26FB"/>
    <w:rsid w:val="007D3BF6"/>
    <w:rsid w:val="007D404E"/>
    <w:rsid w:val="007D72C9"/>
    <w:rsid w:val="007D79E5"/>
    <w:rsid w:val="007E714E"/>
    <w:rsid w:val="007F3D27"/>
    <w:rsid w:val="0080021D"/>
    <w:rsid w:val="008156EE"/>
    <w:rsid w:val="00821B1E"/>
    <w:rsid w:val="00822735"/>
    <w:rsid w:val="008332C7"/>
    <w:rsid w:val="00843FA2"/>
    <w:rsid w:val="00844F97"/>
    <w:rsid w:val="00852EB5"/>
    <w:rsid w:val="008538D9"/>
    <w:rsid w:val="008634A2"/>
    <w:rsid w:val="008704F1"/>
    <w:rsid w:val="00870C58"/>
    <w:rsid w:val="00871DEE"/>
    <w:rsid w:val="00875763"/>
    <w:rsid w:val="0088116D"/>
    <w:rsid w:val="008833ED"/>
    <w:rsid w:val="008837EE"/>
    <w:rsid w:val="00884C78"/>
    <w:rsid w:val="00896F78"/>
    <w:rsid w:val="008A27F0"/>
    <w:rsid w:val="008B2792"/>
    <w:rsid w:val="008B60A5"/>
    <w:rsid w:val="008C7774"/>
    <w:rsid w:val="008C7D26"/>
    <w:rsid w:val="008D1853"/>
    <w:rsid w:val="008D18C7"/>
    <w:rsid w:val="008D2E30"/>
    <w:rsid w:val="008D478E"/>
    <w:rsid w:val="008D47BD"/>
    <w:rsid w:val="008E24F6"/>
    <w:rsid w:val="008E427D"/>
    <w:rsid w:val="008E6AD4"/>
    <w:rsid w:val="008E6F47"/>
    <w:rsid w:val="008F03EF"/>
    <w:rsid w:val="008F5D5C"/>
    <w:rsid w:val="00900EE0"/>
    <w:rsid w:val="00914D57"/>
    <w:rsid w:val="009156D9"/>
    <w:rsid w:val="009157FB"/>
    <w:rsid w:val="0091661D"/>
    <w:rsid w:val="00945678"/>
    <w:rsid w:val="00950253"/>
    <w:rsid w:val="009524D0"/>
    <w:rsid w:val="00956986"/>
    <w:rsid w:val="00957AE9"/>
    <w:rsid w:val="00957BFD"/>
    <w:rsid w:val="00963EF7"/>
    <w:rsid w:val="00965991"/>
    <w:rsid w:val="009667E8"/>
    <w:rsid w:val="0097344D"/>
    <w:rsid w:val="00977B52"/>
    <w:rsid w:val="00991193"/>
    <w:rsid w:val="00996B85"/>
    <w:rsid w:val="009A3DEA"/>
    <w:rsid w:val="009B1A8F"/>
    <w:rsid w:val="009B2A70"/>
    <w:rsid w:val="009C117C"/>
    <w:rsid w:val="009C265A"/>
    <w:rsid w:val="009C654A"/>
    <w:rsid w:val="009C7E2B"/>
    <w:rsid w:val="009D4150"/>
    <w:rsid w:val="009F458E"/>
    <w:rsid w:val="00A03033"/>
    <w:rsid w:val="00A0595C"/>
    <w:rsid w:val="00A06090"/>
    <w:rsid w:val="00A10843"/>
    <w:rsid w:val="00A2135C"/>
    <w:rsid w:val="00A24F0C"/>
    <w:rsid w:val="00A42633"/>
    <w:rsid w:val="00A43175"/>
    <w:rsid w:val="00A506FF"/>
    <w:rsid w:val="00A50DA1"/>
    <w:rsid w:val="00A51F8A"/>
    <w:rsid w:val="00A55325"/>
    <w:rsid w:val="00A606F8"/>
    <w:rsid w:val="00A62D5F"/>
    <w:rsid w:val="00A64125"/>
    <w:rsid w:val="00A77458"/>
    <w:rsid w:val="00A77E2E"/>
    <w:rsid w:val="00A836B8"/>
    <w:rsid w:val="00A90971"/>
    <w:rsid w:val="00A93DA2"/>
    <w:rsid w:val="00AA585E"/>
    <w:rsid w:val="00AA5DAF"/>
    <w:rsid w:val="00AB7136"/>
    <w:rsid w:val="00AD53F5"/>
    <w:rsid w:val="00AD63D5"/>
    <w:rsid w:val="00AE2569"/>
    <w:rsid w:val="00AE5247"/>
    <w:rsid w:val="00AF5409"/>
    <w:rsid w:val="00AF762B"/>
    <w:rsid w:val="00B01DBF"/>
    <w:rsid w:val="00B02EF2"/>
    <w:rsid w:val="00B06C33"/>
    <w:rsid w:val="00B125AE"/>
    <w:rsid w:val="00B1678B"/>
    <w:rsid w:val="00B3218D"/>
    <w:rsid w:val="00B34891"/>
    <w:rsid w:val="00B42F70"/>
    <w:rsid w:val="00B50504"/>
    <w:rsid w:val="00B5703D"/>
    <w:rsid w:val="00B62180"/>
    <w:rsid w:val="00B66298"/>
    <w:rsid w:val="00B708FB"/>
    <w:rsid w:val="00B721CB"/>
    <w:rsid w:val="00B82FAE"/>
    <w:rsid w:val="00B838C3"/>
    <w:rsid w:val="00B87B5C"/>
    <w:rsid w:val="00BA2359"/>
    <w:rsid w:val="00BA7129"/>
    <w:rsid w:val="00BB3159"/>
    <w:rsid w:val="00BC48C7"/>
    <w:rsid w:val="00BC53CB"/>
    <w:rsid w:val="00BD43D4"/>
    <w:rsid w:val="00BE0279"/>
    <w:rsid w:val="00BE204E"/>
    <w:rsid w:val="00BE4D3B"/>
    <w:rsid w:val="00BF0DCE"/>
    <w:rsid w:val="00C13FD1"/>
    <w:rsid w:val="00C1534A"/>
    <w:rsid w:val="00C22524"/>
    <w:rsid w:val="00C253D3"/>
    <w:rsid w:val="00C32600"/>
    <w:rsid w:val="00C34BC2"/>
    <w:rsid w:val="00C457DA"/>
    <w:rsid w:val="00C46A67"/>
    <w:rsid w:val="00C55926"/>
    <w:rsid w:val="00C6240D"/>
    <w:rsid w:val="00C63012"/>
    <w:rsid w:val="00C6525A"/>
    <w:rsid w:val="00C66076"/>
    <w:rsid w:val="00C6626B"/>
    <w:rsid w:val="00C675DD"/>
    <w:rsid w:val="00C7219E"/>
    <w:rsid w:val="00C72C45"/>
    <w:rsid w:val="00C75178"/>
    <w:rsid w:val="00C75A82"/>
    <w:rsid w:val="00C77F39"/>
    <w:rsid w:val="00C81241"/>
    <w:rsid w:val="00C83A42"/>
    <w:rsid w:val="00C922DE"/>
    <w:rsid w:val="00C92402"/>
    <w:rsid w:val="00C93371"/>
    <w:rsid w:val="00CA6BAE"/>
    <w:rsid w:val="00CB46F1"/>
    <w:rsid w:val="00CC0E8D"/>
    <w:rsid w:val="00CD3484"/>
    <w:rsid w:val="00CD3511"/>
    <w:rsid w:val="00CE1C9A"/>
    <w:rsid w:val="00CE6961"/>
    <w:rsid w:val="00CF056F"/>
    <w:rsid w:val="00CF5DFC"/>
    <w:rsid w:val="00D10569"/>
    <w:rsid w:val="00D1115B"/>
    <w:rsid w:val="00D115E1"/>
    <w:rsid w:val="00D13380"/>
    <w:rsid w:val="00D2078C"/>
    <w:rsid w:val="00D24D83"/>
    <w:rsid w:val="00D25724"/>
    <w:rsid w:val="00D25ED7"/>
    <w:rsid w:val="00D301CD"/>
    <w:rsid w:val="00D30862"/>
    <w:rsid w:val="00D3666D"/>
    <w:rsid w:val="00D37CB5"/>
    <w:rsid w:val="00D40093"/>
    <w:rsid w:val="00D429F1"/>
    <w:rsid w:val="00D47DD5"/>
    <w:rsid w:val="00D50D29"/>
    <w:rsid w:val="00D52651"/>
    <w:rsid w:val="00D553BE"/>
    <w:rsid w:val="00D625C8"/>
    <w:rsid w:val="00D62C18"/>
    <w:rsid w:val="00D72238"/>
    <w:rsid w:val="00D72B7B"/>
    <w:rsid w:val="00D74470"/>
    <w:rsid w:val="00D75092"/>
    <w:rsid w:val="00D76FF8"/>
    <w:rsid w:val="00D90CFD"/>
    <w:rsid w:val="00D93A23"/>
    <w:rsid w:val="00D941C0"/>
    <w:rsid w:val="00D965F1"/>
    <w:rsid w:val="00DA177B"/>
    <w:rsid w:val="00DB3748"/>
    <w:rsid w:val="00DC5C83"/>
    <w:rsid w:val="00DC63A6"/>
    <w:rsid w:val="00DD5437"/>
    <w:rsid w:val="00DE2514"/>
    <w:rsid w:val="00DE28C6"/>
    <w:rsid w:val="00DE3BDD"/>
    <w:rsid w:val="00DE3EF3"/>
    <w:rsid w:val="00DE7C60"/>
    <w:rsid w:val="00DF0761"/>
    <w:rsid w:val="00DF4BD0"/>
    <w:rsid w:val="00DF4F9B"/>
    <w:rsid w:val="00E02615"/>
    <w:rsid w:val="00E059D7"/>
    <w:rsid w:val="00E05D46"/>
    <w:rsid w:val="00E07CC9"/>
    <w:rsid w:val="00E148D4"/>
    <w:rsid w:val="00E206A4"/>
    <w:rsid w:val="00E24394"/>
    <w:rsid w:val="00E26953"/>
    <w:rsid w:val="00E27599"/>
    <w:rsid w:val="00E36F32"/>
    <w:rsid w:val="00E374AF"/>
    <w:rsid w:val="00E51036"/>
    <w:rsid w:val="00E645B6"/>
    <w:rsid w:val="00E66B60"/>
    <w:rsid w:val="00E74D66"/>
    <w:rsid w:val="00E77B78"/>
    <w:rsid w:val="00E81EFA"/>
    <w:rsid w:val="00E94086"/>
    <w:rsid w:val="00E94348"/>
    <w:rsid w:val="00EA2CFF"/>
    <w:rsid w:val="00EA2F25"/>
    <w:rsid w:val="00EA7BB7"/>
    <w:rsid w:val="00EB1918"/>
    <w:rsid w:val="00EB21FD"/>
    <w:rsid w:val="00EB356B"/>
    <w:rsid w:val="00EB63C6"/>
    <w:rsid w:val="00ED01C2"/>
    <w:rsid w:val="00ED3220"/>
    <w:rsid w:val="00EE3805"/>
    <w:rsid w:val="00EE428F"/>
    <w:rsid w:val="00EE4C9B"/>
    <w:rsid w:val="00EE4F20"/>
    <w:rsid w:val="00EE633E"/>
    <w:rsid w:val="00EE6394"/>
    <w:rsid w:val="00EF1626"/>
    <w:rsid w:val="00EF4D0C"/>
    <w:rsid w:val="00EF4F8C"/>
    <w:rsid w:val="00EF7C8E"/>
    <w:rsid w:val="00F0268B"/>
    <w:rsid w:val="00F0436B"/>
    <w:rsid w:val="00F043FA"/>
    <w:rsid w:val="00F2164F"/>
    <w:rsid w:val="00F21A6F"/>
    <w:rsid w:val="00F27D70"/>
    <w:rsid w:val="00F33B1A"/>
    <w:rsid w:val="00F363B2"/>
    <w:rsid w:val="00F52B60"/>
    <w:rsid w:val="00F618C4"/>
    <w:rsid w:val="00F61ECD"/>
    <w:rsid w:val="00F62B08"/>
    <w:rsid w:val="00F64A6A"/>
    <w:rsid w:val="00F66091"/>
    <w:rsid w:val="00F70F1F"/>
    <w:rsid w:val="00F76C86"/>
    <w:rsid w:val="00F83FAE"/>
    <w:rsid w:val="00F86C1B"/>
    <w:rsid w:val="00F907B1"/>
    <w:rsid w:val="00F944F8"/>
    <w:rsid w:val="00FA79DD"/>
    <w:rsid w:val="00FB16DF"/>
    <w:rsid w:val="00FB5C39"/>
    <w:rsid w:val="00FC5BC4"/>
    <w:rsid w:val="00FC5C6B"/>
    <w:rsid w:val="00FC6162"/>
    <w:rsid w:val="00FC66CE"/>
    <w:rsid w:val="00FD6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1905"/>
    <o:shapelayout v:ext="edit">
      <o:idmap v:ext="edit" data="1"/>
    </o:shapelayout>
  </w:shapeDefaults>
  <w:doNotEmbedSmartTags/>
  <w:decimalSymbol w:val=","/>
  <w:listSeparator w:val=";"/>
  <w14:docId w14:val="69764B69"/>
  <w15:docId w15:val="{BBF1B6AE-3651-471E-BC7F-C6F6CCFDE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NanumGothic" w:eastAsia="Times New Roman" w:hAnsi="NanumGothic" w:cs="NanumGothic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1"/>
    <w:uiPriority w:val="9"/>
    <w:qFormat/>
    <w:rsid w:val="00B82FA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0">
    <w:name w:val="heading 2"/>
    <w:basedOn w:val="a0"/>
    <w:next w:val="a0"/>
    <w:link w:val="21"/>
    <w:uiPriority w:val="9"/>
    <w:semiHidden/>
    <w:unhideWhenUsed/>
    <w:qFormat/>
    <w:rsid w:val="0064650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10"/>
    <w:uiPriority w:val="99"/>
    <w:unhideWhenUsed/>
    <w:rsid w:val="004D13FE"/>
    <w:pPr>
      <w:tabs>
        <w:tab w:val="center" w:pos="4677"/>
        <w:tab w:val="right" w:pos="9355"/>
      </w:tabs>
    </w:pPr>
  </w:style>
  <w:style w:type="character" w:styleId="a5">
    <w:name w:val="Subtle Emphasis"/>
    <w:qFormat/>
    <w:rPr>
      <w:i/>
      <w:color w:val="808080"/>
    </w:rPr>
  </w:style>
  <w:style w:type="character" w:styleId="a6">
    <w:name w:val="Strong"/>
    <w:qFormat/>
    <w:rPr>
      <w:b/>
    </w:rPr>
  </w:style>
  <w:style w:type="character" w:customStyle="1" w:styleId="10">
    <w:name w:val="Верхний колонтитул Знак1"/>
    <w:basedOn w:val="a1"/>
    <w:link w:val="a4"/>
    <w:uiPriority w:val="99"/>
    <w:rsid w:val="004D13FE"/>
  </w:style>
  <w:style w:type="table" w:styleId="a7">
    <w:name w:val="Table Grid"/>
    <w:basedOn w:val="a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2">
    <w:name w:val="Заголовок 1 Знак"/>
    <w:aliases w:val="Глава 1 Знак"/>
    <w:rPr>
      <w:b/>
    </w:rPr>
  </w:style>
  <w:style w:type="character" w:customStyle="1" w:styleId="22">
    <w:name w:val="Заголовок 2 Знак"/>
    <w:rPr>
      <w:b/>
    </w:rPr>
  </w:style>
  <w:style w:type="character" w:styleId="a8">
    <w:name w:val="Hyperlink"/>
    <w:uiPriority w:val="99"/>
    <w:rPr>
      <w:color w:val="0000FF"/>
      <w:u w:val="single"/>
    </w:rPr>
  </w:style>
  <w:style w:type="paragraph" w:styleId="a9">
    <w:name w:val="footer"/>
    <w:basedOn w:val="a0"/>
    <w:link w:val="13"/>
    <w:uiPriority w:val="99"/>
    <w:unhideWhenUsed/>
    <w:rsid w:val="004D13FE"/>
    <w:pPr>
      <w:tabs>
        <w:tab w:val="center" w:pos="4677"/>
        <w:tab w:val="right" w:pos="9355"/>
      </w:tabs>
    </w:pPr>
  </w:style>
  <w:style w:type="character" w:customStyle="1" w:styleId="13">
    <w:name w:val="Нижний колонтитул Знак1"/>
    <w:basedOn w:val="a1"/>
    <w:link w:val="a9"/>
    <w:uiPriority w:val="99"/>
    <w:rsid w:val="004D13FE"/>
  </w:style>
  <w:style w:type="paragraph" w:styleId="aa">
    <w:name w:val="annotation text"/>
    <w:basedOn w:val="a0"/>
    <w:link w:val="14"/>
    <w:uiPriority w:val="99"/>
    <w:semiHidden/>
    <w:unhideWhenUsed/>
    <w:rsid w:val="006722A6"/>
  </w:style>
  <w:style w:type="character" w:customStyle="1" w:styleId="ab">
    <w:name w:val="Основной текст Знак"/>
  </w:style>
  <w:style w:type="character" w:customStyle="1" w:styleId="14">
    <w:name w:val="Текст примечания Знак1"/>
    <w:basedOn w:val="a1"/>
    <w:link w:val="aa"/>
    <w:uiPriority w:val="99"/>
    <w:semiHidden/>
    <w:rsid w:val="006722A6"/>
  </w:style>
  <w:style w:type="paragraph" w:styleId="ac">
    <w:name w:val="annotation subject"/>
    <w:basedOn w:val="aa"/>
    <w:next w:val="aa"/>
    <w:link w:val="15"/>
    <w:uiPriority w:val="99"/>
    <w:semiHidden/>
    <w:unhideWhenUsed/>
    <w:rsid w:val="006722A6"/>
    <w:rPr>
      <w:b/>
      <w:bCs/>
    </w:rPr>
  </w:style>
  <w:style w:type="character" w:customStyle="1" w:styleId="15">
    <w:name w:val="Тема примечания Знак1"/>
    <w:basedOn w:val="14"/>
    <w:link w:val="ac"/>
    <w:uiPriority w:val="99"/>
    <w:semiHidden/>
    <w:rsid w:val="006722A6"/>
    <w:rPr>
      <w:b/>
      <w:bCs/>
    </w:rPr>
  </w:style>
  <w:style w:type="character" w:customStyle="1" w:styleId="ad">
    <w:name w:val="Таблица шапка Знак"/>
  </w:style>
  <w:style w:type="character" w:customStyle="1" w:styleId="ae">
    <w:name w:val="Верхний колонтитул Знак"/>
  </w:style>
  <w:style w:type="character" w:customStyle="1" w:styleId="af">
    <w:name w:val="Нижний колонтитул Знак"/>
  </w:style>
  <w:style w:type="character" w:customStyle="1" w:styleId="30">
    <w:name w:val="Заголовок 3 Знак"/>
    <w:rPr>
      <w:b/>
      <w:color w:val="4F81BD"/>
    </w:rPr>
  </w:style>
  <w:style w:type="numbering" w:customStyle="1" w:styleId="16">
    <w:name w:val="Нет списка1"/>
    <w:next w:val="a3"/>
    <w:semiHidden/>
  </w:style>
  <w:style w:type="character" w:customStyle="1" w:styleId="af0">
    <w:name w:val="Название Знак"/>
    <w:rPr>
      <w:b/>
    </w:rPr>
  </w:style>
  <w:style w:type="character" w:customStyle="1" w:styleId="CharStyle23">
    <w:name w:val="CharStyle23"/>
    <w:rPr>
      <w:b w:val="0"/>
    </w:rPr>
  </w:style>
  <w:style w:type="character" w:customStyle="1" w:styleId="9">
    <w:name w:val="Заголовок 9 Знак"/>
  </w:style>
  <w:style w:type="character" w:customStyle="1" w:styleId="af1">
    <w:name w:val="Текст выноски Знак"/>
    <w:semiHidden/>
  </w:style>
  <w:style w:type="character" w:customStyle="1" w:styleId="40">
    <w:name w:val="Заголовок 4 Знак"/>
    <w:rPr>
      <w:b/>
      <w:i/>
    </w:rPr>
  </w:style>
  <w:style w:type="character" w:customStyle="1" w:styleId="af2">
    <w:name w:val="комментарий"/>
    <w:rPr>
      <w:b/>
      <w:i/>
    </w:rPr>
  </w:style>
  <w:style w:type="character" w:customStyle="1" w:styleId="af3">
    <w:name w:val="Подзаголовок Знак"/>
    <w:rPr>
      <w:i/>
      <w:color w:val="4F81BD"/>
    </w:rPr>
  </w:style>
  <w:style w:type="character" w:customStyle="1" w:styleId="23">
    <w:name w:val="Основной текст (2)_"/>
  </w:style>
  <w:style w:type="character" w:styleId="af4">
    <w:name w:val="FollowedHyperlink"/>
    <w:semiHidden/>
    <w:rPr>
      <w:color w:val="800080"/>
      <w:u w:val="single"/>
    </w:rPr>
  </w:style>
  <w:style w:type="character" w:customStyle="1" w:styleId="7">
    <w:name w:val="Заголовок 7 Знак"/>
    <w:semiHidden/>
  </w:style>
  <w:style w:type="character" w:styleId="af5">
    <w:name w:val="annotation reference"/>
    <w:semiHidden/>
  </w:style>
  <w:style w:type="character" w:customStyle="1" w:styleId="af6">
    <w:name w:val="Текст примечания Знак"/>
    <w:semiHidden/>
  </w:style>
  <w:style w:type="character" w:customStyle="1" w:styleId="af7">
    <w:name w:val="Тема примечания Знак"/>
    <w:semiHidden/>
    <w:rPr>
      <w:b/>
    </w:rPr>
  </w:style>
  <w:style w:type="character" w:customStyle="1" w:styleId="41">
    <w:name w:val="Основной текст (4)_"/>
  </w:style>
  <w:style w:type="character" w:customStyle="1" w:styleId="m">
    <w:name w:val="m_ПростойТекст Знак"/>
  </w:style>
  <w:style w:type="character" w:customStyle="1" w:styleId="-3">
    <w:name w:val="Пункт-3 Знак"/>
    <w:link w:val="-30"/>
  </w:style>
  <w:style w:type="character" w:customStyle="1" w:styleId="UnresolvedMention">
    <w:name w:val="Unresolved Mention"/>
    <w:semiHidden/>
    <w:rPr>
      <w:color w:val="605E5C"/>
    </w:rPr>
  </w:style>
  <w:style w:type="paragraph" w:styleId="af8">
    <w:name w:val="Balloon Text"/>
    <w:basedOn w:val="a0"/>
    <w:link w:val="17"/>
    <w:uiPriority w:val="99"/>
    <w:semiHidden/>
    <w:unhideWhenUsed/>
    <w:rsid w:val="00DB3748"/>
    <w:rPr>
      <w:rFonts w:ascii="Segoe UI" w:hAnsi="Segoe UI" w:cs="Segoe UI"/>
      <w:sz w:val="18"/>
      <w:szCs w:val="18"/>
    </w:rPr>
  </w:style>
  <w:style w:type="character" w:customStyle="1" w:styleId="17">
    <w:name w:val="Текст выноски Знак1"/>
    <w:basedOn w:val="a1"/>
    <w:link w:val="af8"/>
    <w:uiPriority w:val="99"/>
    <w:semiHidden/>
    <w:rsid w:val="00DB3748"/>
    <w:rPr>
      <w:rFonts w:ascii="Segoe UI" w:hAnsi="Segoe UI" w:cs="Segoe UI"/>
      <w:sz w:val="18"/>
      <w:szCs w:val="18"/>
    </w:rPr>
  </w:style>
  <w:style w:type="paragraph" w:styleId="af9">
    <w:name w:val="No Spacing"/>
    <w:uiPriority w:val="1"/>
    <w:qFormat/>
    <w:rsid w:val="006452B3"/>
    <w:rPr>
      <w:rFonts w:ascii="Calibri" w:hAnsi="Calibri" w:cs="Times New Roman"/>
      <w:sz w:val="22"/>
      <w:szCs w:val="22"/>
    </w:rPr>
  </w:style>
  <w:style w:type="paragraph" w:customStyle="1" w:styleId="3">
    <w:name w:val="[Ростех] Наименование Подраздела (Уровень 3)"/>
    <w:uiPriority w:val="99"/>
    <w:qFormat/>
    <w:rsid w:val="006452B3"/>
    <w:pPr>
      <w:keepNext/>
      <w:keepLines/>
      <w:numPr>
        <w:ilvl w:val="1"/>
        <w:numId w:val="65"/>
      </w:numPr>
      <w:suppressAutoHyphens/>
      <w:spacing w:before="240"/>
      <w:outlineLvl w:val="2"/>
    </w:pPr>
    <w:rPr>
      <w:rFonts w:ascii="Proxima Nova ExCn Rg" w:hAnsi="Proxima Nova ExCn Rg" w:cs="Times New Roman"/>
      <w:b/>
      <w:sz w:val="28"/>
      <w:szCs w:val="28"/>
    </w:rPr>
  </w:style>
  <w:style w:type="paragraph" w:customStyle="1" w:styleId="2">
    <w:name w:val="[Ростех] Наименование Раздела (Уровень 2)"/>
    <w:uiPriority w:val="99"/>
    <w:qFormat/>
    <w:rsid w:val="006452B3"/>
    <w:pPr>
      <w:keepNext/>
      <w:keepLines/>
      <w:numPr>
        <w:numId w:val="65"/>
      </w:numPr>
      <w:suppressAutoHyphens/>
      <w:spacing w:before="240"/>
      <w:jc w:val="center"/>
      <w:outlineLvl w:val="1"/>
    </w:pPr>
    <w:rPr>
      <w:rFonts w:ascii="Proxima Nova ExCn Rg" w:hAnsi="Proxima Nova ExCn Rg" w:cs="Times New Roman"/>
      <w:b/>
      <w:sz w:val="28"/>
      <w:szCs w:val="28"/>
    </w:rPr>
  </w:style>
  <w:style w:type="paragraph" w:customStyle="1" w:styleId="a">
    <w:name w:val="[Ростех] Простой текст (Без уровня)"/>
    <w:link w:val="afa"/>
    <w:uiPriority w:val="99"/>
    <w:qFormat/>
    <w:rsid w:val="006452B3"/>
    <w:pPr>
      <w:numPr>
        <w:ilvl w:val="5"/>
        <w:numId w:val="65"/>
      </w:numPr>
      <w:suppressAutoHyphens/>
      <w:spacing w:before="120"/>
      <w:jc w:val="both"/>
    </w:pPr>
    <w:rPr>
      <w:rFonts w:ascii="Proxima Nova ExCn Rg" w:hAnsi="Proxima Nova ExCn Rg" w:cs="Times New Roman"/>
      <w:sz w:val="28"/>
      <w:szCs w:val="28"/>
    </w:rPr>
  </w:style>
  <w:style w:type="paragraph" w:customStyle="1" w:styleId="5">
    <w:name w:val="[Ростех] Текст Подпункта (Уровень 5)"/>
    <w:uiPriority w:val="99"/>
    <w:qFormat/>
    <w:rsid w:val="006452B3"/>
    <w:pPr>
      <w:numPr>
        <w:ilvl w:val="3"/>
        <w:numId w:val="65"/>
      </w:numPr>
      <w:suppressAutoHyphens/>
      <w:spacing w:before="120"/>
      <w:jc w:val="both"/>
      <w:outlineLvl w:val="4"/>
    </w:pPr>
    <w:rPr>
      <w:rFonts w:ascii="Proxima Nova ExCn Rg" w:hAnsi="Proxima Nova ExCn Rg" w:cs="Times New Roman"/>
      <w:sz w:val="28"/>
      <w:szCs w:val="28"/>
    </w:rPr>
  </w:style>
  <w:style w:type="paragraph" w:customStyle="1" w:styleId="6">
    <w:name w:val="[Ростех] Текст Подпункта подпункта (Уровень 6)"/>
    <w:uiPriority w:val="99"/>
    <w:qFormat/>
    <w:rsid w:val="006452B3"/>
    <w:pPr>
      <w:numPr>
        <w:ilvl w:val="4"/>
        <w:numId w:val="65"/>
      </w:numPr>
      <w:suppressAutoHyphens/>
      <w:spacing w:before="120"/>
      <w:jc w:val="both"/>
      <w:outlineLvl w:val="5"/>
    </w:pPr>
    <w:rPr>
      <w:rFonts w:ascii="Proxima Nova ExCn Rg" w:hAnsi="Proxima Nova ExCn Rg" w:cs="Times New Roman"/>
      <w:sz w:val="28"/>
      <w:szCs w:val="28"/>
    </w:rPr>
  </w:style>
  <w:style w:type="paragraph" w:customStyle="1" w:styleId="4">
    <w:name w:val="[Ростех] Текст Пункта (Уровень 4)"/>
    <w:uiPriority w:val="99"/>
    <w:qFormat/>
    <w:rsid w:val="006452B3"/>
    <w:pPr>
      <w:numPr>
        <w:ilvl w:val="2"/>
        <w:numId w:val="65"/>
      </w:numPr>
      <w:suppressAutoHyphens/>
      <w:spacing w:before="120"/>
      <w:jc w:val="both"/>
      <w:outlineLvl w:val="3"/>
    </w:pPr>
    <w:rPr>
      <w:rFonts w:ascii="Proxima Nova ExCn Rg" w:hAnsi="Proxima Nova ExCn Rg" w:cs="Times New Roman"/>
      <w:sz w:val="28"/>
      <w:szCs w:val="28"/>
    </w:rPr>
  </w:style>
  <w:style w:type="character" w:customStyle="1" w:styleId="afa">
    <w:name w:val="[Ростех] Простой текст (Без уровня) Знак"/>
    <w:link w:val="a"/>
    <w:uiPriority w:val="99"/>
    <w:rsid w:val="006452B3"/>
    <w:rPr>
      <w:rFonts w:ascii="Proxima Nova ExCn Rg" w:hAnsi="Proxima Nova ExCn Rg" w:cs="Times New Roman"/>
      <w:sz w:val="28"/>
      <w:szCs w:val="28"/>
    </w:rPr>
  </w:style>
  <w:style w:type="paragraph" w:customStyle="1" w:styleId="18">
    <w:name w:val="Обычный1"/>
    <w:rsid w:val="00B87B5C"/>
    <w:rPr>
      <w:rFonts w:ascii="Times New Roman" w:hAnsi="Times New Roman" w:cs="Times New Roman"/>
      <w:snapToGrid w:val="0"/>
    </w:rPr>
  </w:style>
  <w:style w:type="paragraph" w:styleId="afb">
    <w:name w:val="List Paragraph"/>
    <w:basedOn w:val="a0"/>
    <w:link w:val="afc"/>
    <w:uiPriority w:val="34"/>
    <w:qFormat/>
    <w:rsid w:val="00D3666D"/>
    <w:pPr>
      <w:ind w:left="720"/>
      <w:contextualSpacing/>
    </w:pPr>
  </w:style>
  <w:style w:type="paragraph" w:customStyle="1" w:styleId="-30">
    <w:name w:val="Пункт-3"/>
    <w:basedOn w:val="a0"/>
    <w:link w:val="-3"/>
    <w:qFormat/>
    <w:rsid w:val="00F2164F"/>
    <w:pPr>
      <w:tabs>
        <w:tab w:val="num" w:pos="1701"/>
      </w:tabs>
      <w:spacing w:line="288" w:lineRule="auto"/>
      <w:ind w:firstLine="567"/>
      <w:jc w:val="both"/>
    </w:pPr>
  </w:style>
  <w:style w:type="character" w:customStyle="1" w:styleId="11">
    <w:name w:val="Заголовок 1 Знак1"/>
    <w:basedOn w:val="a1"/>
    <w:link w:val="1"/>
    <w:uiPriority w:val="9"/>
    <w:rsid w:val="00B82F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24">
    <w:name w:val="Обычный2"/>
    <w:rsid w:val="00896F78"/>
    <w:rPr>
      <w:rFonts w:ascii="Times New Roman" w:hAnsi="Times New Roman" w:cs="Times New Roman"/>
      <w:snapToGrid w:val="0"/>
    </w:rPr>
  </w:style>
  <w:style w:type="paragraph" w:styleId="afd">
    <w:name w:val="footnote text"/>
    <w:basedOn w:val="a0"/>
    <w:link w:val="afe"/>
    <w:uiPriority w:val="99"/>
    <w:semiHidden/>
    <w:unhideWhenUsed/>
    <w:rsid w:val="00773C6C"/>
  </w:style>
  <w:style w:type="character" w:customStyle="1" w:styleId="afe">
    <w:name w:val="Текст сноски Знак"/>
    <w:basedOn w:val="a1"/>
    <w:link w:val="afd"/>
    <w:uiPriority w:val="99"/>
    <w:semiHidden/>
    <w:rsid w:val="00773C6C"/>
  </w:style>
  <w:style w:type="character" w:styleId="aff">
    <w:name w:val="footnote reference"/>
    <w:basedOn w:val="a1"/>
    <w:uiPriority w:val="99"/>
    <w:semiHidden/>
    <w:unhideWhenUsed/>
    <w:rsid w:val="00773C6C"/>
    <w:rPr>
      <w:vertAlign w:val="superscript"/>
    </w:rPr>
  </w:style>
  <w:style w:type="paragraph" w:styleId="HTML">
    <w:name w:val="HTML Preformatted"/>
    <w:basedOn w:val="a0"/>
    <w:link w:val="HTML0"/>
    <w:uiPriority w:val="99"/>
    <w:unhideWhenUsed/>
    <w:rsid w:val="000A64F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1"/>
    <w:link w:val="HTML"/>
    <w:uiPriority w:val="99"/>
    <w:rsid w:val="000A64F4"/>
    <w:rPr>
      <w:rFonts w:ascii="Courier New" w:hAnsi="Courier New" w:cs="Courier New"/>
    </w:rPr>
  </w:style>
  <w:style w:type="paragraph" w:customStyle="1" w:styleId="Standard">
    <w:name w:val="Standard"/>
    <w:rsid w:val="00301345"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character" w:customStyle="1" w:styleId="afc">
    <w:name w:val="Абзац списка Знак"/>
    <w:link w:val="afb"/>
    <w:locked/>
    <w:rsid w:val="008D478E"/>
  </w:style>
  <w:style w:type="paragraph" w:customStyle="1" w:styleId="aff0">
    <w:name w:val="Приложения"/>
    <w:basedOn w:val="20"/>
    <w:qFormat/>
    <w:rsid w:val="0064650D"/>
    <w:pPr>
      <w:tabs>
        <w:tab w:val="left" w:pos="0"/>
      </w:tabs>
      <w:suppressAutoHyphens/>
      <w:snapToGrid w:val="0"/>
      <w:spacing w:before="600" w:after="240"/>
      <w:jc w:val="right"/>
    </w:pPr>
    <w:rPr>
      <w:rFonts w:ascii="Times New Roman" w:hAnsi="Times New Roman" w:cs="Times New Roman"/>
      <w:b/>
      <w:bCs/>
      <w:iCs/>
      <w:color w:val="auto"/>
      <w:sz w:val="24"/>
      <w:szCs w:val="28"/>
    </w:rPr>
  </w:style>
  <w:style w:type="character" w:customStyle="1" w:styleId="21">
    <w:name w:val="Заголовок 2 Знак1"/>
    <w:basedOn w:val="a1"/>
    <w:link w:val="20"/>
    <w:uiPriority w:val="9"/>
    <w:semiHidden/>
    <w:rsid w:val="0064650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844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huravleva@niiet.ru" TargetMode="External"/><Relationship Id="rId13" Type="http://schemas.openxmlformats.org/officeDocument/2006/relationships/image" Target="media/image2.jpe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com.roseltorg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gkelement.ru/" TargetMode="External"/><Relationship Id="rId10" Type="http://schemas.openxmlformats.org/officeDocument/2006/relationships/hyperlink" Target="http://com.roseltorg.ru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com.roseltorg.ru" TargetMode="External"/><Relationship Id="rId14" Type="http://schemas.openxmlformats.org/officeDocument/2006/relationships/hyperlink" Target="mailto:hotline@elementec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8DF750-29EF-4A5C-B3E6-ECD6E7AD2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3347</TotalTime>
  <Pages>16</Pages>
  <Words>5155</Words>
  <Characters>29390</Characters>
  <Application>Microsoft Office Word</Application>
  <DocSecurity>0</DocSecurity>
  <Lines>244</Lines>
  <Paragraphs>68</Paragraphs>
  <Notes>0</Note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34477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Татьяна И. Чурсанова</cp:lastModifiedBy>
  <cp:revision>368</cp:revision>
  <cp:lastPrinted>2025-03-18T07:31:00Z</cp:lastPrinted>
  <dcterms:created xsi:type="dcterms:W3CDTF">2021-10-12T07:51:00Z</dcterms:created>
  <dcterms:modified xsi:type="dcterms:W3CDTF">2025-03-18T07:42:00Z</dcterms:modified>
</cp:coreProperties>
</file>